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4325D" w14:textId="382BB94A" w:rsidR="00984B43" w:rsidRDefault="00C135FF">
      <w:pPr>
        <w:rPr>
          <w:lang w:val="sv-SE"/>
        </w:rPr>
      </w:pPr>
      <w:r>
        <w:rPr>
          <w:noProof/>
          <w:lang w:val="sv-SE"/>
        </w:rPr>
        <w:drawing>
          <wp:inline distT="0" distB="0" distL="0" distR="0" wp14:anchorId="0070305E" wp14:editId="225BADDC">
            <wp:extent cx="5731510" cy="1433195"/>
            <wp:effectExtent l="0" t="0" r="0" b="1905"/>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5731510" cy="1433195"/>
                    </a:xfrm>
                    <a:prstGeom prst="rect">
                      <a:avLst/>
                    </a:prstGeom>
                  </pic:spPr>
                </pic:pic>
              </a:graphicData>
            </a:graphic>
          </wp:inline>
        </w:drawing>
      </w:r>
    </w:p>
    <w:p w14:paraId="32F18626" w14:textId="76B43226" w:rsidR="00346F64" w:rsidRDefault="00346F64">
      <w:pPr>
        <w:rPr>
          <w:lang w:val="sv-SE"/>
        </w:rPr>
      </w:pPr>
    </w:p>
    <w:p w14:paraId="5E149BDD" w14:textId="7D4FD262" w:rsidR="00984B43" w:rsidRPr="00735A90" w:rsidRDefault="00346F64">
      <w:pPr>
        <w:rPr>
          <w:sz w:val="22"/>
          <w:szCs w:val="22"/>
          <w:lang w:val="sv-SE"/>
        </w:rPr>
      </w:pPr>
      <w:r>
        <w:rPr>
          <w:sz w:val="22"/>
          <w:szCs w:val="22"/>
          <w:lang w:val="sv-SE"/>
        </w:rPr>
        <w:br/>
      </w:r>
      <w:r w:rsidRPr="00346F64">
        <w:rPr>
          <w:sz w:val="22"/>
          <w:szCs w:val="22"/>
          <w:lang w:val="sv-SE"/>
        </w:rPr>
        <w:t>Pressmeddelande 2</w:t>
      </w:r>
      <w:r w:rsidR="00C135FF">
        <w:rPr>
          <w:sz w:val="22"/>
          <w:szCs w:val="22"/>
          <w:lang w:val="sv-SE"/>
        </w:rPr>
        <w:t>1.4</w:t>
      </w:r>
      <w:r w:rsidRPr="00346F64">
        <w:rPr>
          <w:sz w:val="22"/>
          <w:szCs w:val="22"/>
          <w:lang w:val="sv-SE"/>
        </w:rPr>
        <w:t>.</w:t>
      </w:r>
      <w:r w:rsidR="002A7697">
        <w:rPr>
          <w:sz w:val="22"/>
          <w:szCs w:val="22"/>
          <w:lang w:val="sv-SE"/>
        </w:rPr>
        <w:t xml:space="preserve"> </w:t>
      </w:r>
      <w:r w:rsidRPr="00346F64">
        <w:rPr>
          <w:sz w:val="22"/>
          <w:szCs w:val="22"/>
          <w:lang w:val="sv-SE"/>
        </w:rPr>
        <w:t>Fritt för publicering</w:t>
      </w:r>
    </w:p>
    <w:p w14:paraId="2EFB9C91" w14:textId="35079658" w:rsidR="00984B43" w:rsidRPr="00C135FF" w:rsidRDefault="00346F64" w:rsidP="00C135FF">
      <w:pPr>
        <w:pStyle w:val="NormalWeb"/>
        <w:shd w:val="clear" w:color="auto" w:fill="FFFFFF"/>
        <w:rPr>
          <w:rFonts w:ascii="Segoe UI" w:hAnsi="Segoe UI" w:cs="Segoe UI"/>
          <w:b/>
          <w:bCs/>
          <w:color w:val="000000"/>
          <w:sz w:val="40"/>
          <w:szCs w:val="40"/>
          <w:bdr w:val="none" w:sz="0" w:space="0" w:color="auto" w:frame="1"/>
          <w:lang w:val="sv-SE"/>
        </w:rPr>
      </w:pPr>
      <w:r>
        <w:rPr>
          <w:rFonts w:ascii="Segoe UI" w:hAnsi="Segoe UI" w:cs="Segoe UI"/>
          <w:b/>
          <w:bCs/>
          <w:color w:val="000000"/>
          <w:sz w:val="28"/>
          <w:szCs w:val="28"/>
          <w:bdr w:val="none" w:sz="0" w:space="0" w:color="auto" w:frame="1"/>
          <w:lang w:val="sv-SE"/>
        </w:rPr>
        <w:br/>
      </w:r>
      <w:r w:rsidR="00C135FF" w:rsidRPr="00C135FF">
        <w:rPr>
          <w:rFonts w:ascii="Segoe UI" w:hAnsi="Segoe UI" w:cs="Segoe UI"/>
          <w:b/>
          <w:bCs/>
          <w:color w:val="000000"/>
          <w:sz w:val="40"/>
          <w:szCs w:val="40"/>
          <w:bdr w:val="none" w:sz="0" w:space="0" w:color="auto" w:frame="1"/>
          <w:lang w:val="sv-SE"/>
        </w:rPr>
        <w:t xml:space="preserve">Lars Noréns </w:t>
      </w:r>
      <w:proofErr w:type="spellStart"/>
      <w:r w:rsidR="00C135FF" w:rsidRPr="00C135FF">
        <w:rPr>
          <w:rFonts w:ascii="Segoe UI" w:hAnsi="Segoe UI" w:cs="Segoe UI"/>
          <w:b/>
          <w:bCs/>
          <w:color w:val="000000"/>
          <w:sz w:val="40"/>
          <w:szCs w:val="40"/>
          <w:bdr w:val="none" w:sz="0" w:space="0" w:color="auto" w:frame="1"/>
          <w:lang w:val="sv-SE"/>
        </w:rPr>
        <w:t>Solitarie</w:t>
      </w:r>
      <w:proofErr w:type="spellEnd"/>
      <w:r w:rsidR="00C135FF" w:rsidRPr="00C135FF">
        <w:rPr>
          <w:rFonts w:ascii="Segoe UI" w:hAnsi="Segoe UI" w:cs="Segoe UI"/>
          <w:b/>
          <w:bCs/>
          <w:color w:val="000000"/>
          <w:sz w:val="40"/>
          <w:szCs w:val="40"/>
          <w:bdr w:val="none" w:sz="0" w:space="0" w:color="auto" w:frame="1"/>
          <w:lang w:val="sv-SE"/>
        </w:rPr>
        <w:t> till Avignonfestivalen - spelas sju gånger på Svenska Teatern i höst</w:t>
      </w:r>
    </w:p>
    <w:p w14:paraId="46FA8127" w14:textId="133994C8" w:rsidR="00984B43" w:rsidRDefault="00984B43" w:rsidP="00984B43">
      <w:pPr>
        <w:pStyle w:val="NormalWeb"/>
        <w:shd w:val="clear" w:color="auto" w:fill="FFFFFF"/>
        <w:spacing w:before="0" w:beforeAutospacing="0" w:after="0" w:afterAutospacing="0"/>
        <w:rPr>
          <w:rFonts w:ascii="Segoe UI" w:hAnsi="Segoe UI" w:cs="Segoe UI"/>
          <w:b/>
          <w:bCs/>
          <w:color w:val="000000"/>
          <w:sz w:val="22"/>
          <w:szCs w:val="22"/>
          <w:bdr w:val="none" w:sz="0" w:space="0" w:color="auto" w:frame="1"/>
          <w:lang w:val="sv-SE"/>
        </w:rPr>
      </w:pPr>
    </w:p>
    <w:p w14:paraId="40CBE952" w14:textId="1B563E9D" w:rsidR="00FC400B" w:rsidRPr="00C135FF" w:rsidRDefault="00C135FF" w:rsidP="00984B43">
      <w:pPr>
        <w:pStyle w:val="NormalWeb"/>
        <w:shd w:val="clear" w:color="auto" w:fill="FFFFFF"/>
        <w:spacing w:before="0" w:beforeAutospacing="0" w:after="0" w:afterAutospacing="0"/>
        <w:rPr>
          <w:rFonts w:asciiTheme="minorHAnsi" w:hAnsiTheme="minorHAnsi" w:cstheme="minorHAnsi"/>
          <w:b/>
          <w:bCs/>
          <w:color w:val="201F1E"/>
          <w:sz w:val="28"/>
          <w:szCs w:val="28"/>
          <w:lang w:val="sv-SE"/>
        </w:rPr>
      </w:pPr>
      <w:r w:rsidRPr="00C135FF">
        <w:rPr>
          <w:rFonts w:asciiTheme="minorHAnsi" w:hAnsiTheme="minorHAnsi" w:cstheme="minorHAnsi"/>
          <w:b/>
          <w:bCs/>
          <w:color w:val="000000"/>
          <w:sz w:val="28"/>
          <w:szCs w:val="28"/>
          <w:bdr w:val="none" w:sz="0" w:space="0" w:color="auto" w:frame="1"/>
          <w:lang w:val="sv-SE"/>
        </w:rPr>
        <w:t xml:space="preserve">Dramaten och Svenska Teatern sätter upp en av Lars Noréns sista pjäser i stort nordiskt samarbete. Pjäsen </w:t>
      </w:r>
      <w:proofErr w:type="gramStart"/>
      <w:r w:rsidRPr="00C135FF">
        <w:rPr>
          <w:rFonts w:asciiTheme="minorHAnsi" w:hAnsiTheme="minorHAnsi" w:cstheme="minorHAnsi"/>
          <w:b/>
          <w:bCs/>
          <w:color w:val="000000"/>
          <w:sz w:val="28"/>
          <w:szCs w:val="28"/>
          <w:bdr w:val="none" w:sz="0" w:space="0" w:color="auto" w:frame="1"/>
          <w:lang w:val="sv-SE"/>
        </w:rPr>
        <w:t>spelas  sju</w:t>
      </w:r>
      <w:proofErr w:type="gramEnd"/>
      <w:r w:rsidRPr="00C135FF">
        <w:rPr>
          <w:rFonts w:asciiTheme="minorHAnsi" w:hAnsiTheme="minorHAnsi" w:cstheme="minorHAnsi"/>
          <w:b/>
          <w:bCs/>
          <w:color w:val="000000"/>
          <w:sz w:val="28"/>
          <w:szCs w:val="28"/>
          <w:bdr w:val="none" w:sz="0" w:space="0" w:color="auto" w:frame="1"/>
          <w:lang w:val="sv-SE"/>
        </w:rPr>
        <w:t xml:space="preserve"> gånger på Svenska Teatern Stora scen i höst. Men innan dess skall den bland annat gästa den internationellt ansedda Avignonfestivalen i Frankrike.  Biljettsläpp till Svenska Teaterns föreställningar är idag. </w:t>
      </w:r>
      <w:r w:rsidR="00130FE7">
        <w:rPr>
          <w:rFonts w:asciiTheme="minorHAnsi" w:hAnsiTheme="minorHAnsi" w:cstheme="minorHAnsi"/>
          <w:b/>
          <w:bCs/>
          <w:color w:val="000000"/>
          <w:sz w:val="28"/>
          <w:szCs w:val="28"/>
          <w:bdr w:val="none" w:sz="0" w:space="0" w:color="auto" w:frame="1"/>
          <w:lang w:val="sv-SE"/>
        </w:rPr>
        <w:br/>
      </w:r>
      <w:r w:rsidR="00FC400B" w:rsidRPr="00C135FF">
        <w:rPr>
          <w:rFonts w:asciiTheme="minorHAnsi" w:hAnsiTheme="minorHAnsi" w:cstheme="minorHAnsi"/>
          <w:b/>
          <w:bCs/>
          <w:color w:val="000000"/>
          <w:sz w:val="28"/>
          <w:szCs w:val="28"/>
          <w:bdr w:val="none" w:sz="0" w:space="0" w:color="auto" w:frame="1"/>
          <w:lang w:val="sv-SE"/>
        </w:rPr>
        <w:br/>
      </w:r>
      <w:r w:rsidR="00130FE7">
        <w:rPr>
          <w:rFonts w:asciiTheme="minorHAnsi" w:hAnsiTheme="minorHAnsi" w:cstheme="minorHAnsi"/>
          <w:b/>
          <w:bCs/>
          <w:noProof/>
          <w:color w:val="201F1E"/>
          <w:sz w:val="28"/>
          <w:szCs w:val="28"/>
          <w:lang w:val="sv-SE"/>
        </w:rPr>
        <w:drawing>
          <wp:inline distT="0" distB="0" distL="0" distR="0" wp14:anchorId="61F28CB3" wp14:editId="29F79D32">
            <wp:extent cx="5731510" cy="2865755"/>
            <wp:effectExtent l="0" t="0" r="0" b="4445"/>
            <wp:docPr id="4" name="Picture 4" descr="A group of people in clothing&#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people in clothing&#10;&#10;Description automatically generated with medium confidence"/>
                    <pic:cNvPicPr/>
                  </pic:nvPicPr>
                  <pic:blipFill>
                    <a:blip r:embed="rId5">
                      <a:extLst>
                        <a:ext uri="{28A0092B-C50C-407E-A947-70E740481C1C}">
                          <a14:useLocalDpi xmlns:a14="http://schemas.microsoft.com/office/drawing/2010/main" val="0"/>
                        </a:ext>
                      </a:extLst>
                    </a:blip>
                    <a:stretch>
                      <a:fillRect/>
                    </a:stretch>
                  </pic:blipFill>
                  <pic:spPr>
                    <a:xfrm>
                      <a:off x="0" y="0"/>
                      <a:ext cx="5731510" cy="2865755"/>
                    </a:xfrm>
                    <a:prstGeom prst="rect">
                      <a:avLst/>
                    </a:prstGeom>
                  </pic:spPr>
                </pic:pic>
              </a:graphicData>
            </a:graphic>
          </wp:inline>
        </w:drawing>
      </w:r>
    </w:p>
    <w:p w14:paraId="758C336F" w14:textId="77777777" w:rsidR="00C135FF" w:rsidRPr="00C135FF" w:rsidRDefault="00C135FF" w:rsidP="00C135FF">
      <w:pPr>
        <w:pStyle w:val="NormalWeb"/>
        <w:rPr>
          <w:rFonts w:asciiTheme="minorHAnsi" w:hAnsiTheme="minorHAnsi" w:cstheme="minorHAnsi"/>
        </w:rPr>
      </w:pPr>
      <w:r w:rsidRPr="00C135FF">
        <w:rPr>
          <w:rFonts w:asciiTheme="minorHAnsi" w:hAnsiTheme="minorHAnsi" w:cstheme="minorHAnsi"/>
        </w:rPr>
        <w:t xml:space="preserve">Solitaire är en storsatsning där sex olika teaterhus samt teaterkompaniet Jupither Josephson är engagerade. Vi sätter tillsammans upp en av de sista pjäser Lars Norén skrev innan sin död. Pjäsen Solitaire fick bejublad urpremiär på Dramaten i regi av </w:t>
      </w:r>
      <w:r w:rsidRPr="00C135FF">
        <w:rPr>
          <w:rFonts w:asciiTheme="minorHAnsi" w:hAnsiTheme="minorHAnsi" w:cstheme="minorHAnsi"/>
          <w:b/>
          <w:bCs/>
        </w:rPr>
        <w:t>Sofia Adrian Jupither</w:t>
      </w:r>
      <w:r w:rsidRPr="00C135FF">
        <w:rPr>
          <w:rFonts w:asciiTheme="minorHAnsi" w:hAnsiTheme="minorHAnsi" w:cstheme="minorHAnsi"/>
        </w:rPr>
        <w:t>.</w:t>
      </w:r>
      <w:r w:rsidRPr="00C135FF">
        <w:rPr>
          <w:rFonts w:asciiTheme="minorHAnsi" w:hAnsiTheme="minorHAnsi" w:cstheme="minorHAnsi"/>
        </w:rPr>
        <w:br/>
        <w:t>Nu har pjäsen också blivit utvald att delta i den ansedda teaterfestivalen i Avignon denna sommar.</w:t>
      </w:r>
    </w:p>
    <w:p w14:paraId="1E9E2C3A" w14:textId="77777777" w:rsidR="00C135FF" w:rsidRPr="00C135FF" w:rsidRDefault="00C135FF" w:rsidP="00C135FF">
      <w:pPr>
        <w:pStyle w:val="NormalWeb"/>
        <w:rPr>
          <w:rFonts w:asciiTheme="minorHAnsi" w:hAnsiTheme="minorHAnsi" w:cstheme="minorHAnsi"/>
        </w:rPr>
      </w:pPr>
      <w:r w:rsidRPr="00C135FF">
        <w:rPr>
          <w:rFonts w:asciiTheme="minorHAnsi" w:hAnsiTheme="minorHAnsi" w:cstheme="minorHAnsi"/>
          <w:i/>
          <w:iCs/>
        </w:rPr>
        <w:lastRenderedPageBreak/>
        <w:t>- Avignonfestivalen i Frankrike är en av de mest prestigefyllda teaterfestivalerna. Lars Noréns internationella storhet och intresset för hans slående dramatik lever vidare också efter Noréns bortgång,</w:t>
      </w:r>
      <w:r w:rsidRPr="00C135FF">
        <w:rPr>
          <w:rFonts w:asciiTheme="minorHAnsi" w:hAnsiTheme="minorHAnsi" w:cstheme="minorHAnsi"/>
        </w:rPr>
        <w:t> säger teaterchef </w:t>
      </w:r>
      <w:r w:rsidRPr="00C135FF">
        <w:rPr>
          <w:rFonts w:asciiTheme="minorHAnsi" w:hAnsiTheme="minorHAnsi" w:cstheme="minorHAnsi"/>
          <w:b/>
          <w:bCs/>
        </w:rPr>
        <w:t>Joachim Thibblin</w:t>
      </w:r>
      <w:r w:rsidRPr="00C135FF">
        <w:rPr>
          <w:rFonts w:asciiTheme="minorHAnsi" w:hAnsiTheme="minorHAnsi" w:cstheme="minorHAnsi"/>
        </w:rPr>
        <w:t>.</w:t>
      </w:r>
    </w:p>
    <w:p w14:paraId="35136D23" w14:textId="77777777" w:rsidR="00C135FF" w:rsidRPr="00C135FF" w:rsidRDefault="00C135FF" w:rsidP="00C135FF">
      <w:pPr>
        <w:pStyle w:val="NormalWeb"/>
        <w:rPr>
          <w:rFonts w:asciiTheme="minorHAnsi" w:hAnsiTheme="minorHAnsi" w:cstheme="minorHAnsi"/>
        </w:rPr>
      </w:pPr>
      <w:r w:rsidRPr="00C135FF">
        <w:rPr>
          <w:rFonts w:asciiTheme="minorHAnsi" w:hAnsiTheme="minorHAnsi" w:cstheme="minorHAnsi"/>
          <w:i/>
          <w:iCs/>
        </w:rPr>
        <w:t>- Jag är så glad att vi lyckades skapa detta unika projekt tillsammans. Solitaire är en viktig del av Svenska Teaterns pågående strategiska arbete att genom konstnärlig dialog fördjupa samarbetet inom scenkonstområdet mellan de nordiska länderna,</w:t>
      </w:r>
      <w:r w:rsidRPr="00C135FF">
        <w:rPr>
          <w:rFonts w:asciiTheme="minorHAnsi" w:hAnsiTheme="minorHAnsi" w:cstheme="minorHAnsi"/>
        </w:rPr>
        <w:t xml:space="preserve"> säger Thibblin. </w:t>
      </w:r>
    </w:p>
    <w:p w14:paraId="454E96CE" w14:textId="77777777" w:rsidR="00C135FF" w:rsidRPr="00C135FF" w:rsidRDefault="00C135FF" w:rsidP="00C135FF">
      <w:pPr>
        <w:pStyle w:val="NormalWeb"/>
        <w:rPr>
          <w:rFonts w:asciiTheme="minorHAnsi" w:hAnsiTheme="minorHAnsi" w:cstheme="minorHAnsi"/>
        </w:rPr>
      </w:pPr>
      <w:r w:rsidRPr="00C135FF">
        <w:rPr>
          <w:rFonts w:asciiTheme="minorHAnsi" w:hAnsiTheme="minorHAnsi" w:cstheme="minorHAnsi"/>
        </w:rPr>
        <w:t>Sofia Adrian Jupither och Lars Norén hade ett långvarigt samarbete, och hon har tidigare gjort en rad uruppföranden av hans pjäser, senast Vintermusik och Episod, som också den spelades på Svenska Teatern.</w:t>
      </w:r>
    </w:p>
    <w:p w14:paraId="72FC346D" w14:textId="6AB528DC" w:rsidR="00C135FF" w:rsidRPr="00C135FF" w:rsidRDefault="00C135FF" w:rsidP="00C135FF">
      <w:pPr>
        <w:pStyle w:val="NormalWeb"/>
        <w:rPr>
          <w:rFonts w:asciiTheme="minorHAnsi" w:hAnsiTheme="minorHAnsi" w:cstheme="minorHAnsi"/>
        </w:rPr>
      </w:pPr>
      <w:r w:rsidRPr="00C135FF">
        <w:rPr>
          <w:rFonts w:asciiTheme="minorHAnsi" w:hAnsiTheme="minorHAnsi" w:cstheme="minorHAnsi"/>
        </w:rPr>
        <w:t>S</w:t>
      </w:r>
      <w:proofErr w:type="spellStart"/>
      <w:r w:rsidRPr="00C135FF">
        <w:rPr>
          <w:rFonts w:asciiTheme="minorHAnsi" w:hAnsiTheme="minorHAnsi" w:cstheme="minorHAnsi"/>
          <w:lang w:val="en-US"/>
        </w:rPr>
        <w:t>olit</w:t>
      </w:r>
      <w:r>
        <w:rPr>
          <w:rFonts w:asciiTheme="minorHAnsi" w:hAnsiTheme="minorHAnsi" w:cstheme="minorHAnsi"/>
          <w:lang w:val="en-US"/>
        </w:rPr>
        <w:t>aire</w:t>
      </w:r>
      <w:proofErr w:type="spellEnd"/>
      <w:r w:rsidRPr="00C135FF">
        <w:rPr>
          <w:rFonts w:asciiTheme="minorHAnsi" w:hAnsiTheme="minorHAnsi" w:cstheme="minorHAnsi"/>
        </w:rPr>
        <w:t xml:space="preserve"> är en samproduktion med  Dramaten, Jupither Josephsson Theatre Company , Svenska Teatern i Helsingfors, Folkteatern i Göteborg, Den Nationale Scene i Bergen, Riksteatern och Uppsala Stadsteater.</w:t>
      </w:r>
    </w:p>
    <w:p w14:paraId="50742066" w14:textId="77777777" w:rsidR="00C135FF" w:rsidRPr="00C135FF" w:rsidRDefault="00C135FF" w:rsidP="00C135FF">
      <w:pPr>
        <w:pStyle w:val="NormalWeb"/>
        <w:rPr>
          <w:rFonts w:asciiTheme="minorHAnsi" w:hAnsiTheme="minorHAnsi" w:cstheme="minorHAnsi"/>
        </w:rPr>
      </w:pPr>
      <w:r w:rsidRPr="00C135FF">
        <w:rPr>
          <w:rFonts w:asciiTheme="minorHAnsi" w:hAnsiTheme="minorHAnsi" w:cstheme="minorHAnsi"/>
        </w:rPr>
        <w:t>I föreställningens ensemble ingår tio skådepelare, varav fem skådespelare från Dramaten och en från respektive samarbetsparter. Från Svenska Teatern deltar Niklas Åkerfelt. Pjäsen kommer att spelas i Sverige, Finland och Norge.</w:t>
      </w:r>
    </w:p>
    <w:p w14:paraId="2A735328" w14:textId="1180B5C7" w:rsidR="00C135FF" w:rsidRDefault="00C135FF" w:rsidP="00C135FF">
      <w:pPr>
        <w:pStyle w:val="NormalWeb"/>
        <w:rPr>
          <w:rFonts w:asciiTheme="minorHAnsi" w:hAnsiTheme="minorHAnsi" w:cstheme="minorHAnsi"/>
        </w:rPr>
      </w:pPr>
      <w:r w:rsidRPr="00C135FF">
        <w:rPr>
          <w:rFonts w:asciiTheme="minorHAnsi" w:hAnsiTheme="minorHAnsi" w:cstheme="minorHAnsi"/>
          <w:i/>
          <w:iCs/>
        </w:rPr>
        <w:t>- Vi ser otroligt mycket fram emot att än en gång få möta publiken i Helsingfors med en pjäs av Lars Norén,</w:t>
      </w:r>
      <w:r w:rsidRPr="00C135FF">
        <w:rPr>
          <w:rFonts w:asciiTheme="minorHAnsi" w:hAnsiTheme="minorHAnsi" w:cstheme="minorHAnsi"/>
        </w:rPr>
        <w:t xml:space="preserve"> säger Ulrika Josephsson på teaterkompaniet Jupiter Josephsson.</w:t>
      </w:r>
    </w:p>
    <w:p w14:paraId="6EBC7EC9" w14:textId="77777777" w:rsidR="00130FE7" w:rsidRDefault="00130FE7" w:rsidP="00C135FF">
      <w:pPr>
        <w:spacing w:before="100" w:beforeAutospacing="1" w:after="100" w:afterAutospacing="1"/>
        <w:outlineLvl w:val="0"/>
        <w:rPr>
          <w:rFonts w:eastAsia="Times New Roman" w:cstheme="minorHAnsi"/>
          <w:lang w:eastAsia="en-GB"/>
        </w:rPr>
      </w:pPr>
      <w:r w:rsidRPr="00130FE7">
        <w:rPr>
          <w:rFonts w:eastAsia="Times New Roman" w:cstheme="minorHAnsi"/>
          <w:lang w:eastAsia="en-GB"/>
        </w:rPr>
        <w:t>Efter urpremiären på Dramaten den 29 januari, har SOLITAIRE spelat på Den Nationale Scene i Bergen och Uppsala Stadsteater. Den 15-23 juli spelar den i Avignon för att därefter ges på Folkteatern i Göteborg, Svenska Teatern i Helsingfors får premiär 14 september, spelas sju gånger till 24 september, och sedan går den på turné med Riksteatern från och med 1 oktober.</w:t>
      </w:r>
    </w:p>
    <w:p w14:paraId="410BDFD1" w14:textId="6A58E0FF" w:rsidR="00C135FF" w:rsidRPr="00C135FF" w:rsidRDefault="00C135FF" w:rsidP="00C135FF">
      <w:pPr>
        <w:spacing w:before="100" w:beforeAutospacing="1" w:after="100" w:afterAutospacing="1"/>
        <w:outlineLvl w:val="0"/>
        <w:rPr>
          <w:rFonts w:eastAsia="Times New Roman" w:cstheme="minorHAnsi"/>
          <w:b/>
          <w:bCs/>
          <w:kern w:val="36"/>
          <w:sz w:val="36"/>
          <w:szCs w:val="36"/>
          <w:lang w:eastAsia="en-GB"/>
        </w:rPr>
      </w:pPr>
      <w:r w:rsidRPr="00C135FF">
        <w:rPr>
          <w:rFonts w:eastAsia="Times New Roman" w:cstheme="minorHAnsi"/>
          <w:b/>
          <w:bCs/>
          <w:kern w:val="36"/>
          <w:sz w:val="36"/>
          <w:szCs w:val="36"/>
          <w:lang w:eastAsia="en-GB"/>
        </w:rPr>
        <w:t>Avignonfestivalen</w:t>
      </w:r>
    </w:p>
    <w:p w14:paraId="7F9619A2" w14:textId="77777777" w:rsidR="00C135FF" w:rsidRPr="00C135FF" w:rsidRDefault="00C135FF" w:rsidP="00C135FF">
      <w:pPr>
        <w:spacing w:before="100" w:beforeAutospacing="1" w:after="100" w:afterAutospacing="1"/>
        <w:rPr>
          <w:rFonts w:eastAsia="Times New Roman" w:cstheme="minorHAnsi"/>
          <w:lang w:eastAsia="en-GB"/>
        </w:rPr>
      </w:pPr>
      <w:r w:rsidRPr="00C135FF">
        <w:rPr>
          <w:rFonts w:eastAsia="Times New Roman" w:cstheme="minorHAnsi"/>
          <w:lang w:eastAsia="en-GB"/>
        </w:rPr>
        <w:t>Avignonfestivalen (Festival d'Avignon) grundades 1947 och är av världens största teaterfestivaler. Den årliga festivalen visar dans, film och musik, men det är teater som dominerar. Varje år visas cirka 50 produktioner från Frankrike och andra länder och totalt ges cirka 300 föreställningar och över 400 evenemang , inklusive panelsamtal och debatter på 20 olika platser i Avignon. Årets festival äger rum 7-26 juli.</w:t>
      </w:r>
    </w:p>
    <w:p w14:paraId="1DE8C9F6" w14:textId="77777777" w:rsidR="00C135FF" w:rsidRPr="00C135FF" w:rsidRDefault="00C135FF" w:rsidP="00C135FF">
      <w:pPr>
        <w:pStyle w:val="NormalWeb"/>
        <w:rPr>
          <w:rFonts w:asciiTheme="minorHAnsi" w:hAnsiTheme="minorHAnsi" w:cstheme="minorHAnsi"/>
        </w:rPr>
      </w:pPr>
    </w:p>
    <w:p w14:paraId="69770EE5" w14:textId="77777777" w:rsidR="00C135FF" w:rsidRDefault="00C135FF" w:rsidP="00C135FF">
      <w:pPr>
        <w:pStyle w:val="NormalWeb"/>
      </w:pPr>
      <w:hyperlink r:id="rId6" w:history="1">
        <w:r w:rsidRPr="00C135FF">
          <w:rPr>
            <w:rStyle w:val="Hyperlink"/>
            <w:sz w:val="26"/>
            <w:szCs w:val="26"/>
            <w:lang w:val="en-US"/>
          </w:rPr>
          <w:t>PRESS</w:t>
        </w:r>
        <w:r w:rsidRPr="00C135FF">
          <w:rPr>
            <w:rStyle w:val="Hyperlink"/>
            <w:sz w:val="26"/>
            <w:szCs w:val="26"/>
            <w:lang w:val="en-US"/>
          </w:rPr>
          <w:t>B</w:t>
        </w:r>
        <w:r w:rsidRPr="00C135FF">
          <w:rPr>
            <w:rStyle w:val="Hyperlink"/>
            <w:sz w:val="26"/>
            <w:szCs w:val="26"/>
            <w:lang w:val="en-US"/>
          </w:rPr>
          <w:t>ILDER</w:t>
        </w:r>
      </w:hyperlink>
      <w:r w:rsidRPr="00C135FF">
        <w:rPr>
          <w:sz w:val="26"/>
          <w:szCs w:val="26"/>
          <w:lang w:val="en-US"/>
        </w:rPr>
        <w:br/>
      </w:r>
      <w:r w:rsidRPr="00C135FF">
        <w:rPr>
          <w:sz w:val="26"/>
          <w:szCs w:val="26"/>
          <w:lang w:val="en-US"/>
        </w:rPr>
        <w:br/>
      </w:r>
      <w:proofErr w:type="spellStart"/>
      <w:r w:rsidRPr="00C135FF">
        <w:rPr>
          <w:sz w:val="26"/>
          <w:szCs w:val="26"/>
          <w:lang w:val="en-US"/>
        </w:rPr>
        <w:t>Presskontaktt</w:t>
      </w:r>
      <w:proofErr w:type="spellEnd"/>
      <w:r w:rsidRPr="00C135FF">
        <w:rPr>
          <w:sz w:val="26"/>
          <w:szCs w:val="26"/>
          <w:lang w:val="en-US"/>
        </w:rPr>
        <w:t xml:space="preserve">: David </w:t>
      </w:r>
      <w:proofErr w:type="spellStart"/>
      <w:r w:rsidRPr="00C135FF">
        <w:rPr>
          <w:sz w:val="26"/>
          <w:szCs w:val="26"/>
          <w:lang w:val="en-US"/>
        </w:rPr>
        <w:t>Lindström</w:t>
      </w:r>
      <w:proofErr w:type="spellEnd"/>
      <w:r w:rsidRPr="00C135FF">
        <w:rPr>
          <w:sz w:val="26"/>
          <w:szCs w:val="26"/>
          <w:lang w:val="en-US"/>
        </w:rPr>
        <w:br/>
      </w:r>
      <w:proofErr w:type="spellStart"/>
      <w:r w:rsidRPr="00C135FF">
        <w:rPr>
          <w:sz w:val="26"/>
          <w:szCs w:val="26"/>
          <w:lang w:val="en-US"/>
        </w:rPr>
        <w:t>tfn</w:t>
      </w:r>
      <w:proofErr w:type="spellEnd"/>
      <w:r w:rsidRPr="00C135FF">
        <w:rPr>
          <w:sz w:val="26"/>
          <w:szCs w:val="26"/>
          <w:lang w:val="en-US"/>
        </w:rPr>
        <w:t>: 050 569 9207</w:t>
      </w:r>
    </w:p>
    <w:p w14:paraId="17834FDE" w14:textId="77777777" w:rsidR="00C135FF" w:rsidRDefault="00C135FF" w:rsidP="00C135FF">
      <w:pPr>
        <w:pStyle w:val="NormalWeb"/>
      </w:pPr>
      <w:proofErr w:type="spellStart"/>
      <w:r>
        <w:rPr>
          <w:sz w:val="26"/>
          <w:szCs w:val="26"/>
          <w:lang w:val="fi-FI"/>
        </w:rPr>
        <w:t>mejl</w:t>
      </w:r>
      <w:proofErr w:type="spellEnd"/>
      <w:r>
        <w:t>:</w:t>
      </w:r>
      <w:hyperlink r:id="rId7" w:history="1">
        <w:r>
          <w:rPr>
            <w:rStyle w:val="Hyperlink"/>
          </w:rPr>
          <w:t> press@svens</w:t>
        </w:r>
        <w:r>
          <w:rPr>
            <w:rStyle w:val="Hyperlink"/>
          </w:rPr>
          <w:t>k</w:t>
        </w:r>
        <w:r>
          <w:rPr>
            <w:rStyle w:val="Hyperlink"/>
          </w:rPr>
          <w:t>ateatern.fi</w:t>
        </w:r>
      </w:hyperlink>
    </w:p>
    <w:p w14:paraId="12901CB6" w14:textId="77777777" w:rsidR="00984B43" w:rsidRPr="00237B2F" w:rsidRDefault="00984B43" w:rsidP="00984B43">
      <w:pPr>
        <w:pStyle w:val="NormalWeb"/>
        <w:shd w:val="clear" w:color="auto" w:fill="FFFFFF"/>
        <w:spacing w:before="0" w:beforeAutospacing="0" w:after="0" w:afterAutospacing="0"/>
        <w:rPr>
          <w:rFonts w:asciiTheme="minorHAnsi" w:hAnsiTheme="minorHAnsi" w:cstheme="minorHAnsi"/>
          <w:color w:val="000000"/>
          <w:sz w:val="22"/>
          <w:szCs w:val="22"/>
          <w:bdr w:val="none" w:sz="0" w:space="0" w:color="auto" w:frame="1"/>
        </w:rPr>
      </w:pPr>
    </w:p>
    <w:p w14:paraId="7254BF40" w14:textId="77777777" w:rsidR="00BB1C0F" w:rsidRPr="00E17D4E" w:rsidRDefault="00BB1C0F" w:rsidP="00BB1C0F">
      <w:pPr>
        <w:pStyle w:val="xmsonormal"/>
        <w:shd w:val="clear" w:color="auto" w:fill="FFFFFF"/>
        <w:spacing w:before="0" w:beforeAutospacing="0" w:after="240" w:afterAutospacing="0"/>
        <w:rPr>
          <w:rFonts w:ascii="Calibri" w:hAnsi="Calibri" w:cs="Calibri"/>
          <w:b/>
          <w:bCs/>
          <w:color w:val="201F1E"/>
          <w:sz w:val="22"/>
          <w:szCs w:val="22"/>
        </w:rPr>
      </w:pPr>
      <w:r>
        <w:rPr>
          <w:rFonts w:ascii="Calibri" w:hAnsi="Calibri" w:cs="Calibri"/>
          <w:color w:val="000000"/>
          <w:sz w:val="22"/>
          <w:szCs w:val="22"/>
          <w:bdr w:val="none" w:sz="0" w:space="0" w:color="auto" w:frame="1"/>
          <w:shd w:val="clear" w:color="auto" w:fill="FFFFFF"/>
        </w:rPr>
        <w:lastRenderedPageBreak/>
        <w:t xml:space="preserve">Av: </w:t>
      </w:r>
      <w:r w:rsidRPr="00E17D4E">
        <w:rPr>
          <w:rFonts w:ascii="Calibri" w:hAnsi="Calibri" w:cs="Calibri"/>
          <w:b/>
          <w:bCs/>
          <w:color w:val="000000"/>
          <w:sz w:val="22"/>
          <w:szCs w:val="22"/>
          <w:bdr w:val="none" w:sz="0" w:space="0" w:color="auto" w:frame="1"/>
          <w:shd w:val="clear" w:color="auto" w:fill="FFFFFF"/>
        </w:rPr>
        <w:t>Lars Norén</w:t>
      </w:r>
      <w:r w:rsidRPr="00E17D4E">
        <w:rPr>
          <w:rFonts w:ascii="Calibri" w:hAnsi="Calibri" w:cs="Calibri"/>
          <w:b/>
          <w:bCs/>
          <w:color w:val="000000"/>
          <w:sz w:val="22"/>
          <w:szCs w:val="22"/>
          <w:bdr w:val="none" w:sz="0" w:space="0" w:color="auto" w:frame="1"/>
          <w:shd w:val="clear" w:color="auto" w:fill="FFFFFF"/>
        </w:rPr>
        <w:br/>
      </w:r>
      <w:r>
        <w:rPr>
          <w:rFonts w:ascii="Calibri" w:hAnsi="Calibri" w:cs="Calibri"/>
          <w:color w:val="000000"/>
          <w:sz w:val="22"/>
          <w:szCs w:val="22"/>
          <w:bdr w:val="none" w:sz="0" w:space="0" w:color="auto" w:frame="1"/>
          <w:shd w:val="clear" w:color="auto" w:fill="FFFFFF"/>
        </w:rPr>
        <w:t xml:space="preserve">Regi: </w:t>
      </w:r>
      <w:r w:rsidRPr="00E17D4E">
        <w:rPr>
          <w:rFonts w:ascii="Calibri" w:hAnsi="Calibri" w:cs="Calibri"/>
          <w:b/>
          <w:bCs/>
          <w:color w:val="000000"/>
          <w:sz w:val="22"/>
          <w:szCs w:val="22"/>
          <w:bdr w:val="none" w:sz="0" w:space="0" w:color="auto" w:frame="1"/>
          <w:shd w:val="clear" w:color="auto" w:fill="FFFFFF"/>
        </w:rPr>
        <w:t>Sofia Adrian Jupither</w:t>
      </w:r>
      <w:r w:rsidRPr="00E17D4E">
        <w:rPr>
          <w:rFonts w:ascii="Calibri" w:hAnsi="Calibri" w:cs="Calibri"/>
          <w:b/>
          <w:bCs/>
          <w:color w:val="000000"/>
          <w:sz w:val="22"/>
          <w:szCs w:val="22"/>
          <w:bdr w:val="none" w:sz="0" w:space="0" w:color="auto" w:frame="1"/>
          <w:shd w:val="clear" w:color="auto" w:fill="FFFFFF"/>
        </w:rPr>
        <w:br/>
      </w:r>
      <w:r>
        <w:rPr>
          <w:rFonts w:ascii="Calibri" w:hAnsi="Calibri" w:cs="Calibri"/>
          <w:color w:val="000000"/>
          <w:sz w:val="22"/>
          <w:szCs w:val="22"/>
          <w:bdr w:val="none" w:sz="0" w:space="0" w:color="auto" w:frame="1"/>
          <w:shd w:val="clear" w:color="auto" w:fill="FFFFFF"/>
        </w:rPr>
        <w:t xml:space="preserve">Scenografi: </w:t>
      </w:r>
      <w:r w:rsidRPr="00E17D4E">
        <w:rPr>
          <w:rFonts w:ascii="Calibri" w:hAnsi="Calibri" w:cs="Calibri"/>
          <w:b/>
          <w:bCs/>
          <w:color w:val="000000"/>
          <w:sz w:val="22"/>
          <w:szCs w:val="22"/>
          <w:bdr w:val="none" w:sz="0" w:space="0" w:color="auto" w:frame="1"/>
          <w:shd w:val="clear" w:color="auto" w:fill="FFFFFF"/>
        </w:rPr>
        <w:t>Erlend Birkeland</w:t>
      </w:r>
      <w:r w:rsidRPr="00E17D4E">
        <w:rPr>
          <w:rFonts w:ascii="Calibri" w:hAnsi="Calibri" w:cs="Calibri"/>
          <w:b/>
          <w:bCs/>
          <w:color w:val="000000"/>
          <w:sz w:val="22"/>
          <w:szCs w:val="22"/>
          <w:bdr w:val="none" w:sz="0" w:space="0" w:color="auto" w:frame="1"/>
          <w:shd w:val="clear" w:color="auto" w:fill="FFFFFF"/>
        </w:rPr>
        <w:br/>
      </w:r>
      <w:r>
        <w:rPr>
          <w:rFonts w:ascii="Calibri" w:hAnsi="Calibri" w:cs="Calibri"/>
          <w:color w:val="000000"/>
          <w:sz w:val="22"/>
          <w:szCs w:val="22"/>
          <w:bdr w:val="none" w:sz="0" w:space="0" w:color="auto" w:frame="1"/>
          <w:shd w:val="clear" w:color="auto" w:fill="FFFFFF"/>
        </w:rPr>
        <w:t xml:space="preserve">Kostym: </w:t>
      </w:r>
      <w:r w:rsidRPr="00E17D4E">
        <w:rPr>
          <w:rFonts w:ascii="Calibri" w:hAnsi="Calibri" w:cs="Calibri"/>
          <w:b/>
          <w:bCs/>
          <w:color w:val="000000"/>
          <w:sz w:val="22"/>
          <w:szCs w:val="22"/>
          <w:bdr w:val="none" w:sz="0" w:space="0" w:color="auto" w:frame="1"/>
          <w:shd w:val="clear" w:color="auto" w:fill="FFFFFF"/>
        </w:rPr>
        <w:t>Maria Geber</w:t>
      </w:r>
      <w:r w:rsidRPr="00E17D4E">
        <w:rPr>
          <w:rFonts w:ascii="Calibri" w:hAnsi="Calibri" w:cs="Calibri"/>
          <w:b/>
          <w:bCs/>
          <w:color w:val="000000"/>
          <w:sz w:val="22"/>
          <w:szCs w:val="22"/>
          <w:bdr w:val="none" w:sz="0" w:space="0" w:color="auto" w:frame="1"/>
          <w:shd w:val="clear" w:color="auto" w:fill="FFFFFF"/>
        </w:rPr>
        <w:br/>
      </w:r>
      <w:r>
        <w:rPr>
          <w:rFonts w:ascii="Calibri" w:hAnsi="Calibri" w:cs="Calibri"/>
          <w:color w:val="000000"/>
          <w:sz w:val="22"/>
          <w:szCs w:val="22"/>
          <w:bdr w:val="none" w:sz="0" w:space="0" w:color="auto" w:frame="1"/>
          <w:shd w:val="clear" w:color="auto" w:fill="FFFFFF"/>
        </w:rPr>
        <w:t xml:space="preserve">Ljus: </w:t>
      </w:r>
      <w:r w:rsidRPr="00E17D4E">
        <w:rPr>
          <w:rFonts w:ascii="Calibri" w:hAnsi="Calibri" w:cs="Calibri"/>
          <w:b/>
          <w:bCs/>
          <w:color w:val="000000"/>
          <w:sz w:val="22"/>
          <w:szCs w:val="22"/>
          <w:bdr w:val="none" w:sz="0" w:space="0" w:color="auto" w:frame="1"/>
          <w:shd w:val="clear" w:color="auto" w:fill="FFFFFF"/>
        </w:rPr>
        <w:t>Ellen Ruge</w:t>
      </w:r>
      <w:r w:rsidRPr="00E17D4E">
        <w:rPr>
          <w:rFonts w:ascii="Calibri" w:hAnsi="Calibri" w:cs="Calibri"/>
          <w:b/>
          <w:bCs/>
          <w:color w:val="000000"/>
          <w:sz w:val="22"/>
          <w:szCs w:val="22"/>
          <w:bdr w:val="none" w:sz="0" w:space="0" w:color="auto" w:frame="1"/>
          <w:shd w:val="clear" w:color="auto" w:fill="FFFFFF"/>
        </w:rPr>
        <w:br/>
      </w:r>
      <w:r>
        <w:rPr>
          <w:rFonts w:ascii="Calibri" w:hAnsi="Calibri" w:cs="Calibri"/>
          <w:color w:val="000000"/>
          <w:sz w:val="22"/>
          <w:szCs w:val="22"/>
          <w:bdr w:val="none" w:sz="0" w:space="0" w:color="auto" w:frame="1"/>
          <w:shd w:val="clear" w:color="auto" w:fill="FFFFFF"/>
        </w:rPr>
        <w:t xml:space="preserve">Peruk och mask: </w:t>
      </w:r>
      <w:r w:rsidRPr="00E17D4E">
        <w:rPr>
          <w:rFonts w:ascii="Calibri" w:hAnsi="Calibri" w:cs="Calibri"/>
          <w:b/>
          <w:bCs/>
          <w:color w:val="000000"/>
          <w:sz w:val="22"/>
          <w:szCs w:val="22"/>
          <w:bdr w:val="none" w:sz="0" w:space="0" w:color="auto" w:frame="1"/>
          <w:shd w:val="clear" w:color="auto" w:fill="FFFFFF"/>
        </w:rPr>
        <w:t>Peter Westerberg</w:t>
      </w:r>
      <w:r w:rsidRPr="00E17D4E">
        <w:rPr>
          <w:rFonts w:ascii="Calibri" w:hAnsi="Calibri" w:cs="Calibri"/>
          <w:b/>
          <w:bCs/>
          <w:color w:val="000000"/>
          <w:sz w:val="22"/>
          <w:szCs w:val="22"/>
          <w:bdr w:val="none" w:sz="0" w:space="0" w:color="auto" w:frame="1"/>
          <w:shd w:val="clear" w:color="auto" w:fill="FFFFFF"/>
        </w:rPr>
        <w:br/>
      </w:r>
      <w:r>
        <w:rPr>
          <w:rFonts w:ascii="Calibri" w:hAnsi="Calibri" w:cs="Calibri"/>
          <w:color w:val="000000"/>
          <w:sz w:val="22"/>
          <w:szCs w:val="22"/>
          <w:bdr w:val="none" w:sz="0" w:space="0" w:color="auto" w:frame="1"/>
          <w:shd w:val="clear" w:color="auto" w:fill="FFFFFF"/>
        </w:rPr>
        <w:t xml:space="preserve">Ljud: </w:t>
      </w:r>
      <w:r w:rsidRPr="00E17D4E">
        <w:rPr>
          <w:rFonts w:ascii="Calibri" w:hAnsi="Calibri" w:cs="Calibri"/>
          <w:b/>
          <w:bCs/>
          <w:color w:val="000000"/>
          <w:sz w:val="22"/>
          <w:szCs w:val="22"/>
          <w:bdr w:val="none" w:sz="0" w:space="0" w:color="auto" w:frame="1"/>
          <w:shd w:val="clear" w:color="auto" w:fill="FFFFFF"/>
        </w:rPr>
        <w:t>Robin Auoja</w:t>
      </w:r>
      <w:r>
        <w:rPr>
          <w:rFonts w:ascii="Calibri" w:hAnsi="Calibri" w:cs="Calibri"/>
          <w:color w:val="000000"/>
          <w:sz w:val="22"/>
          <w:szCs w:val="22"/>
          <w:bdr w:val="none" w:sz="0" w:space="0" w:color="auto" w:frame="1"/>
          <w:shd w:val="clear" w:color="auto" w:fill="FFFFFF"/>
        </w:rPr>
        <w:br/>
        <w:t xml:space="preserve">Dramaturg: </w:t>
      </w:r>
      <w:r w:rsidRPr="00E17D4E">
        <w:rPr>
          <w:rFonts w:ascii="Calibri" w:hAnsi="Calibri" w:cs="Calibri"/>
          <w:b/>
          <w:bCs/>
          <w:color w:val="000000"/>
          <w:sz w:val="22"/>
          <w:szCs w:val="22"/>
          <w:bdr w:val="none" w:sz="0" w:space="0" w:color="auto" w:frame="1"/>
          <w:shd w:val="clear" w:color="auto" w:fill="FFFFFF"/>
        </w:rPr>
        <w:t>Anneli Dufva</w:t>
      </w:r>
    </w:p>
    <w:p w14:paraId="4343419D" w14:textId="5AC9FD9B" w:rsidR="00984B43" w:rsidRPr="00130FE7" w:rsidRDefault="00BB1C0F" w:rsidP="00130FE7">
      <w:pPr>
        <w:rPr>
          <w:rFonts w:ascii="Times New Roman" w:eastAsia="Times New Roman" w:hAnsi="Times New Roman" w:cs="Times New Roman"/>
          <w:lang w:eastAsia="en-GB"/>
        </w:rPr>
      </w:pPr>
      <w:r>
        <w:rPr>
          <w:rFonts w:ascii="Calibri" w:hAnsi="Calibri" w:cs="Calibri"/>
          <w:color w:val="000000"/>
          <w:sz w:val="22"/>
          <w:szCs w:val="22"/>
          <w:bdr w:val="none" w:sz="0" w:space="0" w:color="auto" w:frame="1"/>
          <w:shd w:val="clear" w:color="auto" w:fill="FFFFFF"/>
        </w:rPr>
        <w:t xml:space="preserve">Medverkande: </w:t>
      </w:r>
      <w:r w:rsidRPr="00E17D4E">
        <w:rPr>
          <w:rFonts w:ascii="Calibri" w:hAnsi="Calibri" w:cs="Calibri"/>
          <w:b/>
          <w:bCs/>
          <w:color w:val="000000"/>
          <w:sz w:val="22"/>
          <w:szCs w:val="22"/>
          <w:bdr w:val="none" w:sz="0" w:space="0" w:color="auto" w:frame="1"/>
          <w:shd w:val="clear" w:color="auto" w:fill="FFFFFF"/>
        </w:rPr>
        <w:t>Thérèse Brunnander, Per Burell, Otto Hargne, Irene Lindh, Marianne Nielsen, Andreas T Olsson, Mikaela Ramel, Siham Shurafa, Jonas Sjöqvist, Niklas Åkerfelt</w:t>
      </w:r>
      <w:r w:rsidR="00130FE7" w:rsidRPr="00130FE7">
        <w:rPr>
          <w:rFonts w:ascii="Calibri" w:hAnsi="Calibri" w:cs="Calibri"/>
          <w:b/>
          <w:bCs/>
          <w:color w:val="000000"/>
          <w:sz w:val="22"/>
          <w:szCs w:val="22"/>
          <w:bdr w:val="none" w:sz="0" w:space="0" w:color="auto" w:frame="1"/>
          <w:shd w:val="clear" w:color="auto" w:fill="FFFFFF"/>
        </w:rPr>
        <w:t>.</w:t>
      </w:r>
      <w:r w:rsidR="00130FE7">
        <w:rPr>
          <w:rFonts w:ascii="Calibri" w:hAnsi="Calibri" w:cs="Calibri"/>
          <w:b/>
          <w:bCs/>
          <w:color w:val="000000"/>
          <w:sz w:val="22"/>
          <w:szCs w:val="22"/>
          <w:bdr w:val="none" w:sz="0" w:space="0" w:color="auto" w:frame="1"/>
          <w:shd w:val="clear" w:color="auto" w:fill="FFFFFF"/>
        </w:rPr>
        <w:br/>
      </w:r>
      <w:r w:rsidR="00130FE7" w:rsidRPr="00130FE7">
        <w:rPr>
          <w:rFonts w:ascii="Calibri" w:eastAsia="Times New Roman" w:hAnsi="Calibri" w:cs="Calibri"/>
          <w:color w:val="000000"/>
          <w:sz w:val="22"/>
          <w:szCs w:val="22"/>
          <w:bdr w:val="none" w:sz="0" w:space="0" w:color="auto" w:frame="1"/>
          <w:shd w:val="clear" w:color="auto" w:fill="FFFFFF"/>
          <w:lang w:eastAsia="en-GB"/>
        </w:rPr>
        <w:t>Då pjäsen kommer till Svenska Teatern byts någon skådepelare ut. Det är inte klar</w:t>
      </w:r>
      <w:r w:rsidR="00130FE7">
        <w:rPr>
          <w:rFonts w:ascii="Calibri" w:eastAsia="Times New Roman" w:hAnsi="Calibri" w:cs="Calibri"/>
          <w:color w:val="000000"/>
          <w:sz w:val="22"/>
          <w:szCs w:val="22"/>
          <w:bdr w:val="none" w:sz="0" w:space="0" w:color="auto" w:frame="1"/>
          <w:shd w:val="clear" w:color="auto" w:fill="FFFFFF"/>
          <w:lang w:val="fi-FI" w:eastAsia="en-GB"/>
        </w:rPr>
        <w:t>t</w:t>
      </w:r>
      <w:r w:rsidR="00130FE7" w:rsidRPr="00130FE7">
        <w:rPr>
          <w:rFonts w:ascii="Calibri" w:eastAsia="Times New Roman" w:hAnsi="Calibri" w:cs="Calibri"/>
          <w:color w:val="000000"/>
          <w:sz w:val="22"/>
          <w:szCs w:val="22"/>
          <w:bdr w:val="none" w:sz="0" w:space="0" w:color="auto" w:frame="1"/>
          <w:shd w:val="clear" w:color="auto" w:fill="FFFFFF"/>
          <w:lang w:eastAsia="en-GB"/>
        </w:rPr>
        <w:t xml:space="preserve"> vid denna pressläggning. </w:t>
      </w:r>
    </w:p>
    <w:p w14:paraId="3EF46915" w14:textId="417027EA" w:rsidR="00FF7C43" w:rsidRDefault="00FF7C43" w:rsidP="00984B43">
      <w:pPr>
        <w:pStyle w:val="NormalWeb"/>
        <w:shd w:val="clear" w:color="auto" w:fill="FFFFFF"/>
        <w:spacing w:before="0" w:beforeAutospacing="0" w:after="0" w:afterAutospacing="0"/>
        <w:rPr>
          <w:rFonts w:asciiTheme="minorHAnsi" w:hAnsiTheme="minorHAnsi" w:cstheme="minorHAnsi"/>
          <w:color w:val="000000"/>
          <w:sz w:val="22"/>
          <w:szCs w:val="22"/>
          <w:bdr w:val="none" w:sz="0" w:space="0" w:color="auto" w:frame="1"/>
          <w:lang w:val="sv-SE"/>
        </w:rPr>
      </w:pPr>
    </w:p>
    <w:p w14:paraId="06B81B52" w14:textId="3B24B03D" w:rsidR="00FF7C43" w:rsidRDefault="00FF7C43" w:rsidP="00984B43">
      <w:pPr>
        <w:pStyle w:val="NormalWeb"/>
        <w:shd w:val="clear" w:color="auto" w:fill="FFFFFF"/>
        <w:spacing w:before="0" w:beforeAutospacing="0" w:after="0" w:afterAutospacing="0"/>
        <w:rPr>
          <w:rFonts w:asciiTheme="minorHAnsi" w:hAnsiTheme="minorHAnsi" w:cstheme="minorHAnsi"/>
          <w:color w:val="000000"/>
          <w:sz w:val="22"/>
          <w:szCs w:val="22"/>
          <w:bdr w:val="none" w:sz="0" w:space="0" w:color="auto" w:frame="1"/>
          <w:lang w:val="sv-SE"/>
        </w:rPr>
      </w:pPr>
      <w:r>
        <w:rPr>
          <w:rFonts w:asciiTheme="minorHAnsi" w:hAnsiTheme="minorHAnsi" w:cstheme="minorHAnsi"/>
          <w:color w:val="000000"/>
          <w:sz w:val="22"/>
          <w:szCs w:val="22"/>
          <w:bdr w:val="none" w:sz="0" w:space="0" w:color="auto" w:frame="1"/>
          <w:lang w:val="sv-SE"/>
        </w:rPr>
        <w:t>Urp</w:t>
      </w:r>
      <w:r w:rsidR="00BB1C0F">
        <w:rPr>
          <w:rFonts w:asciiTheme="minorHAnsi" w:hAnsiTheme="minorHAnsi" w:cstheme="minorHAnsi"/>
          <w:color w:val="000000"/>
          <w:sz w:val="22"/>
          <w:szCs w:val="22"/>
          <w:bdr w:val="none" w:sz="0" w:space="0" w:color="auto" w:frame="1"/>
          <w:lang w:val="sv-SE"/>
        </w:rPr>
        <w:t>r</w:t>
      </w:r>
      <w:r>
        <w:rPr>
          <w:rFonts w:asciiTheme="minorHAnsi" w:hAnsiTheme="minorHAnsi" w:cstheme="minorHAnsi"/>
          <w:color w:val="000000"/>
          <w:sz w:val="22"/>
          <w:szCs w:val="22"/>
          <w:bdr w:val="none" w:sz="0" w:space="0" w:color="auto" w:frame="1"/>
          <w:lang w:val="sv-SE"/>
        </w:rPr>
        <w:t>emiär 22 ja</w:t>
      </w:r>
      <w:r w:rsidR="00BB1C0F">
        <w:rPr>
          <w:rFonts w:asciiTheme="minorHAnsi" w:hAnsiTheme="minorHAnsi" w:cstheme="minorHAnsi"/>
          <w:color w:val="000000"/>
          <w:sz w:val="22"/>
          <w:szCs w:val="22"/>
          <w:bdr w:val="none" w:sz="0" w:space="0" w:color="auto" w:frame="1"/>
          <w:lang w:val="sv-SE"/>
        </w:rPr>
        <w:t>n</w:t>
      </w:r>
      <w:r>
        <w:rPr>
          <w:rFonts w:asciiTheme="minorHAnsi" w:hAnsiTheme="minorHAnsi" w:cstheme="minorHAnsi"/>
          <w:color w:val="000000"/>
          <w:sz w:val="22"/>
          <w:szCs w:val="22"/>
          <w:bdr w:val="none" w:sz="0" w:space="0" w:color="auto" w:frame="1"/>
          <w:lang w:val="sv-SE"/>
        </w:rPr>
        <w:t>uari på Dramaten</w:t>
      </w:r>
    </w:p>
    <w:p w14:paraId="7FF2437B" w14:textId="521150A6" w:rsidR="00FF7C43" w:rsidRDefault="00FF7C43" w:rsidP="00984B43">
      <w:pPr>
        <w:pStyle w:val="NormalWeb"/>
        <w:shd w:val="clear" w:color="auto" w:fill="FFFFFF"/>
        <w:spacing w:before="0" w:beforeAutospacing="0" w:after="0" w:afterAutospacing="0"/>
        <w:rPr>
          <w:rFonts w:asciiTheme="minorHAnsi" w:hAnsiTheme="minorHAnsi" w:cstheme="minorHAnsi"/>
          <w:color w:val="000000"/>
          <w:sz w:val="22"/>
          <w:szCs w:val="22"/>
          <w:bdr w:val="none" w:sz="0" w:space="0" w:color="auto" w:frame="1"/>
          <w:lang w:val="sv-SE"/>
        </w:rPr>
      </w:pPr>
      <w:r>
        <w:rPr>
          <w:rFonts w:asciiTheme="minorHAnsi" w:hAnsiTheme="minorHAnsi" w:cstheme="minorHAnsi"/>
          <w:color w:val="000000"/>
          <w:sz w:val="22"/>
          <w:szCs w:val="22"/>
          <w:bdr w:val="none" w:sz="0" w:space="0" w:color="auto" w:frame="1"/>
          <w:lang w:val="sv-SE"/>
        </w:rPr>
        <w:t>Spelas på Svenska Teat</w:t>
      </w:r>
      <w:r w:rsidR="00BB1C0F">
        <w:rPr>
          <w:rFonts w:asciiTheme="minorHAnsi" w:hAnsiTheme="minorHAnsi" w:cstheme="minorHAnsi"/>
          <w:color w:val="000000"/>
          <w:sz w:val="22"/>
          <w:szCs w:val="22"/>
          <w:bdr w:val="none" w:sz="0" w:space="0" w:color="auto" w:frame="1"/>
          <w:lang w:val="sv-SE"/>
        </w:rPr>
        <w:t>e</w:t>
      </w:r>
      <w:r>
        <w:rPr>
          <w:rFonts w:asciiTheme="minorHAnsi" w:hAnsiTheme="minorHAnsi" w:cstheme="minorHAnsi"/>
          <w:color w:val="000000"/>
          <w:sz w:val="22"/>
          <w:szCs w:val="22"/>
          <w:bdr w:val="none" w:sz="0" w:space="0" w:color="auto" w:frame="1"/>
          <w:lang w:val="sv-SE"/>
        </w:rPr>
        <w:t xml:space="preserve">rn </w:t>
      </w:r>
      <w:r w:rsidR="00130FE7">
        <w:rPr>
          <w:rFonts w:asciiTheme="minorHAnsi" w:hAnsiTheme="minorHAnsi" w:cstheme="minorHAnsi"/>
          <w:color w:val="000000"/>
          <w:sz w:val="22"/>
          <w:szCs w:val="22"/>
          <w:bdr w:val="none" w:sz="0" w:space="0" w:color="auto" w:frame="1"/>
          <w:lang w:val="sv-SE"/>
        </w:rPr>
        <w:t xml:space="preserve">14 september – 24 september. </w:t>
      </w:r>
      <w:r>
        <w:rPr>
          <w:rFonts w:asciiTheme="minorHAnsi" w:hAnsiTheme="minorHAnsi" w:cstheme="minorHAnsi"/>
          <w:color w:val="000000"/>
          <w:sz w:val="22"/>
          <w:szCs w:val="22"/>
          <w:bdr w:val="none" w:sz="0" w:space="0" w:color="auto" w:frame="1"/>
          <w:lang w:val="sv-SE"/>
        </w:rPr>
        <w:t xml:space="preserve"> </w:t>
      </w:r>
    </w:p>
    <w:p w14:paraId="3D173694" w14:textId="3E95A947" w:rsidR="00735A90" w:rsidRDefault="00735A90" w:rsidP="00984B43">
      <w:pPr>
        <w:pStyle w:val="NormalWeb"/>
        <w:shd w:val="clear" w:color="auto" w:fill="FFFFFF"/>
        <w:spacing w:before="0" w:beforeAutospacing="0" w:after="0" w:afterAutospacing="0"/>
        <w:rPr>
          <w:rFonts w:asciiTheme="minorHAnsi" w:hAnsiTheme="minorHAnsi" w:cstheme="minorHAnsi"/>
          <w:color w:val="000000"/>
          <w:sz w:val="22"/>
          <w:szCs w:val="22"/>
          <w:bdr w:val="none" w:sz="0" w:space="0" w:color="auto" w:frame="1"/>
          <w:lang w:val="sv-SE"/>
        </w:rPr>
      </w:pPr>
    </w:p>
    <w:p w14:paraId="0AFFDC75" w14:textId="1C0421E7" w:rsidR="00984B43" w:rsidRPr="00130FE7" w:rsidRDefault="00D21227" w:rsidP="00130FE7">
      <w:pPr>
        <w:pStyle w:val="NormalWeb"/>
        <w:shd w:val="clear" w:color="auto" w:fill="FFFFFF"/>
        <w:spacing w:before="0" w:beforeAutospacing="0" w:after="0" w:afterAutospacing="0"/>
        <w:rPr>
          <w:rFonts w:asciiTheme="minorHAnsi" w:hAnsiTheme="minorHAnsi" w:cstheme="minorHAnsi"/>
          <w:color w:val="000000"/>
          <w:sz w:val="22"/>
          <w:szCs w:val="22"/>
          <w:bdr w:val="none" w:sz="0" w:space="0" w:color="auto" w:frame="1"/>
          <w:lang w:val="sv-SE"/>
        </w:rPr>
      </w:pPr>
      <w:hyperlink r:id="rId8" w:history="1">
        <w:r w:rsidR="00735A90" w:rsidRPr="00D940A6">
          <w:rPr>
            <w:rStyle w:val="Hyperlink"/>
            <w:rFonts w:asciiTheme="minorHAnsi" w:hAnsiTheme="minorHAnsi" w:cstheme="minorHAnsi"/>
            <w:sz w:val="22"/>
            <w:szCs w:val="22"/>
            <w:bdr w:val="none" w:sz="0" w:space="0" w:color="auto" w:frame="1"/>
            <w:lang w:val="sv-SE"/>
          </w:rPr>
          <w:t>PR</w:t>
        </w:r>
        <w:r w:rsidR="00735A90" w:rsidRPr="00D940A6">
          <w:rPr>
            <w:rStyle w:val="Hyperlink"/>
            <w:rFonts w:asciiTheme="minorHAnsi" w:hAnsiTheme="minorHAnsi" w:cstheme="minorHAnsi"/>
            <w:sz w:val="22"/>
            <w:szCs w:val="22"/>
            <w:bdr w:val="none" w:sz="0" w:space="0" w:color="auto" w:frame="1"/>
            <w:lang w:val="sv-SE"/>
          </w:rPr>
          <w:t>E</w:t>
        </w:r>
        <w:r w:rsidR="00735A90" w:rsidRPr="00D940A6">
          <w:rPr>
            <w:rStyle w:val="Hyperlink"/>
            <w:rFonts w:asciiTheme="minorHAnsi" w:hAnsiTheme="minorHAnsi" w:cstheme="minorHAnsi"/>
            <w:sz w:val="22"/>
            <w:szCs w:val="22"/>
            <w:bdr w:val="none" w:sz="0" w:space="0" w:color="auto" w:frame="1"/>
            <w:lang w:val="sv-SE"/>
          </w:rPr>
          <w:t>SS</w:t>
        </w:r>
        <w:r w:rsidR="00735A90" w:rsidRPr="00D940A6">
          <w:rPr>
            <w:rStyle w:val="Hyperlink"/>
            <w:rFonts w:asciiTheme="minorHAnsi" w:hAnsiTheme="minorHAnsi" w:cstheme="minorHAnsi"/>
            <w:sz w:val="22"/>
            <w:szCs w:val="22"/>
            <w:bdr w:val="none" w:sz="0" w:space="0" w:color="auto" w:frame="1"/>
            <w:lang w:val="sv-SE"/>
          </w:rPr>
          <w:t>B</w:t>
        </w:r>
        <w:r w:rsidR="00735A90" w:rsidRPr="00D940A6">
          <w:rPr>
            <w:rStyle w:val="Hyperlink"/>
            <w:rFonts w:asciiTheme="minorHAnsi" w:hAnsiTheme="minorHAnsi" w:cstheme="minorHAnsi"/>
            <w:sz w:val="22"/>
            <w:szCs w:val="22"/>
            <w:bdr w:val="none" w:sz="0" w:space="0" w:color="auto" w:frame="1"/>
            <w:lang w:val="sv-SE"/>
          </w:rPr>
          <w:t>I</w:t>
        </w:r>
        <w:r w:rsidR="00735A90" w:rsidRPr="00D940A6">
          <w:rPr>
            <w:rStyle w:val="Hyperlink"/>
            <w:rFonts w:asciiTheme="minorHAnsi" w:hAnsiTheme="minorHAnsi" w:cstheme="minorHAnsi"/>
            <w:sz w:val="22"/>
            <w:szCs w:val="22"/>
            <w:bdr w:val="none" w:sz="0" w:space="0" w:color="auto" w:frame="1"/>
            <w:lang w:val="sv-SE"/>
          </w:rPr>
          <w:t>LD</w:t>
        </w:r>
      </w:hyperlink>
      <w:r w:rsidR="00130FE7">
        <w:rPr>
          <w:rStyle w:val="Hyperlink"/>
          <w:rFonts w:asciiTheme="minorHAnsi" w:hAnsiTheme="minorHAnsi" w:cstheme="minorHAnsi"/>
          <w:sz w:val="22"/>
          <w:szCs w:val="22"/>
          <w:bdr w:val="none" w:sz="0" w:space="0" w:color="auto" w:frame="1"/>
          <w:lang w:val="sv-SE"/>
        </w:rPr>
        <w:t>ER</w:t>
      </w:r>
    </w:p>
    <w:sectPr w:rsidR="00984B43" w:rsidRPr="00130F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B43"/>
    <w:rsid w:val="001241AA"/>
    <w:rsid w:val="00130FE7"/>
    <w:rsid w:val="0014124F"/>
    <w:rsid w:val="00237B2F"/>
    <w:rsid w:val="00294779"/>
    <w:rsid w:val="002A7697"/>
    <w:rsid w:val="00346F64"/>
    <w:rsid w:val="0047228A"/>
    <w:rsid w:val="00531186"/>
    <w:rsid w:val="005F5D3F"/>
    <w:rsid w:val="00735A90"/>
    <w:rsid w:val="0075723A"/>
    <w:rsid w:val="00811F66"/>
    <w:rsid w:val="008753D2"/>
    <w:rsid w:val="00984B43"/>
    <w:rsid w:val="00AC6E2C"/>
    <w:rsid w:val="00BB1C0F"/>
    <w:rsid w:val="00C135FF"/>
    <w:rsid w:val="00D21227"/>
    <w:rsid w:val="00D64E60"/>
    <w:rsid w:val="00D940A6"/>
    <w:rsid w:val="00DB4AC5"/>
    <w:rsid w:val="00DD18CE"/>
    <w:rsid w:val="00E17D4E"/>
    <w:rsid w:val="00FC400B"/>
    <w:rsid w:val="00FF7C43"/>
  </w:rsids>
  <m:mathPr>
    <m:mathFont m:val="Cambria Math"/>
    <m:brkBin m:val="before"/>
    <m:brkBinSub m:val="--"/>
    <m:smallFrac m:val="0"/>
    <m:dispDef/>
    <m:lMargin m:val="0"/>
    <m:rMargin m:val="0"/>
    <m:defJc m:val="centerGroup"/>
    <m:wrapIndent m:val="1440"/>
    <m:intLim m:val="subSup"/>
    <m:naryLim m:val="undOvr"/>
  </m:mathPr>
  <w:themeFontLang w:val="en-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506CF"/>
  <w15:chartTrackingRefBased/>
  <w15:docId w15:val="{AE08FF1B-0074-C740-A39E-0EC294636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135FF"/>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84B43"/>
    <w:pPr>
      <w:spacing w:before="100" w:beforeAutospacing="1" w:after="100" w:afterAutospacing="1"/>
    </w:pPr>
    <w:rPr>
      <w:rFonts w:ascii="Times New Roman" w:eastAsia="Times New Roman" w:hAnsi="Times New Roman" w:cs="Times New Roman"/>
      <w:lang w:eastAsia="en-GB"/>
    </w:rPr>
  </w:style>
  <w:style w:type="paragraph" w:customStyle="1" w:styleId="xmsonormal">
    <w:name w:val="x_msonormal"/>
    <w:basedOn w:val="Normal"/>
    <w:rsid w:val="00237B2F"/>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D940A6"/>
    <w:rPr>
      <w:color w:val="0563C1" w:themeColor="hyperlink"/>
      <w:u w:val="single"/>
    </w:rPr>
  </w:style>
  <w:style w:type="character" w:styleId="UnresolvedMention">
    <w:name w:val="Unresolved Mention"/>
    <w:basedOn w:val="DefaultParagraphFont"/>
    <w:uiPriority w:val="99"/>
    <w:semiHidden/>
    <w:unhideWhenUsed/>
    <w:rsid w:val="00D940A6"/>
    <w:rPr>
      <w:color w:val="605E5C"/>
      <w:shd w:val="clear" w:color="auto" w:fill="E1DFDD"/>
    </w:rPr>
  </w:style>
  <w:style w:type="character" w:styleId="FollowedHyperlink">
    <w:name w:val="FollowedHyperlink"/>
    <w:basedOn w:val="DefaultParagraphFont"/>
    <w:uiPriority w:val="99"/>
    <w:semiHidden/>
    <w:unhideWhenUsed/>
    <w:rsid w:val="00E17D4E"/>
    <w:rPr>
      <w:color w:val="954F72" w:themeColor="followedHyperlink"/>
      <w:u w:val="single"/>
    </w:rPr>
  </w:style>
  <w:style w:type="character" w:customStyle="1" w:styleId="Heading1Char">
    <w:name w:val="Heading 1 Char"/>
    <w:basedOn w:val="DefaultParagraphFont"/>
    <w:link w:val="Heading1"/>
    <w:uiPriority w:val="9"/>
    <w:rsid w:val="00C135FF"/>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549869">
      <w:bodyDiv w:val="1"/>
      <w:marLeft w:val="0"/>
      <w:marRight w:val="0"/>
      <w:marTop w:val="0"/>
      <w:marBottom w:val="0"/>
      <w:divBdr>
        <w:top w:val="none" w:sz="0" w:space="0" w:color="auto"/>
        <w:left w:val="none" w:sz="0" w:space="0" w:color="auto"/>
        <w:bottom w:val="none" w:sz="0" w:space="0" w:color="auto"/>
        <w:right w:val="none" w:sz="0" w:space="0" w:color="auto"/>
      </w:divBdr>
    </w:div>
    <w:div w:id="629820103">
      <w:bodyDiv w:val="1"/>
      <w:marLeft w:val="0"/>
      <w:marRight w:val="0"/>
      <w:marTop w:val="0"/>
      <w:marBottom w:val="0"/>
      <w:divBdr>
        <w:top w:val="none" w:sz="0" w:space="0" w:color="auto"/>
        <w:left w:val="none" w:sz="0" w:space="0" w:color="auto"/>
        <w:bottom w:val="none" w:sz="0" w:space="0" w:color="auto"/>
        <w:right w:val="none" w:sz="0" w:space="0" w:color="auto"/>
      </w:divBdr>
    </w:div>
    <w:div w:id="892889340">
      <w:bodyDiv w:val="1"/>
      <w:marLeft w:val="0"/>
      <w:marRight w:val="0"/>
      <w:marTop w:val="0"/>
      <w:marBottom w:val="0"/>
      <w:divBdr>
        <w:top w:val="none" w:sz="0" w:space="0" w:color="auto"/>
        <w:left w:val="none" w:sz="0" w:space="0" w:color="auto"/>
        <w:bottom w:val="none" w:sz="0" w:space="0" w:color="auto"/>
        <w:right w:val="none" w:sz="0" w:space="0" w:color="auto"/>
      </w:divBdr>
    </w:div>
    <w:div w:id="1346398496">
      <w:bodyDiv w:val="1"/>
      <w:marLeft w:val="0"/>
      <w:marRight w:val="0"/>
      <w:marTop w:val="0"/>
      <w:marBottom w:val="0"/>
      <w:divBdr>
        <w:top w:val="none" w:sz="0" w:space="0" w:color="auto"/>
        <w:left w:val="none" w:sz="0" w:space="0" w:color="auto"/>
        <w:bottom w:val="none" w:sz="0" w:space="0" w:color="auto"/>
        <w:right w:val="none" w:sz="0" w:space="0" w:color="auto"/>
      </w:divBdr>
    </w:div>
    <w:div w:id="1408188716">
      <w:bodyDiv w:val="1"/>
      <w:marLeft w:val="0"/>
      <w:marRight w:val="0"/>
      <w:marTop w:val="0"/>
      <w:marBottom w:val="0"/>
      <w:divBdr>
        <w:top w:val="none" w:sz="0" w:space="0" w:color="auto"/>
        <w:left w:val="none" w:sz="0" w:space="0" w:color="auto"/>
        <w:bottom w:val="none" w:sz="0" w:space="0" w:color="auto"/>
        <w:right w:val="none" w:sz="0" w:space="0" w:color="auto"/>
      </w:divBdr>
    </w:div>
    <w:div w:id="1526603456">
      <w:bodyDiv w:val="1"/>
      <w:marLeft w:val="0"/>
      <w:marRight w:val="0"/>
      <w:marTop w:val="0"/>
      <w:marBottom w:val="0"/>
      <w:divBdr>
        <w:top w:val="none" w:sz="0" w:space="0" w:color="auto"/>
        <w:left w:val="none" w:sz="0" w:space="0" w:color="auto"/>
        <w:bottom w:val="none" w:sz="0" w:space="0" w:color="auto"/>
        <w:right w:val="none" w:sz="0" w:space="0" w:color="auto"/>
      </w:divBdr>
    </w:div>
    <w:div w:id="1655912235">
      <w:bodyDiv w:val="1"/>
      <w:marLeft w:val="0"/>
      <w:marRight w:val="0"/>
      <w:marTop w:val="0"/>
      <w:marBottom w:val="0"/>
      <w:divBdr>
        <w:top w:val="none" w:sz="0" w:space="0" w:color="auto"/>
        <w:left w:val="none" w:sz="0" w:space="0" w:color="auto"/>
        <w:bottom w:val="none" w:sz="0" w:space="0" w:color="auto"/>
        <w:right w:val="none" w:sz="0" w:space="0" w:color="auto"/>
      </w:divBdr>
    </w:div>
    <w:div w:id="1852643594">
      <w:bodyDiv w:val="1"/>
      <w:marLeft w:val="0"/>
      <w:marRight w:val="0"/>
      <w:marTop w:val="0"/>
      <w:marBottom w:val="0"/>
      <w:divBdr>
        <w:top w:val="none" w:sz="0" w:space="0" w:color="auto"/>
        <w:left w:val="none" w:sz="0" w:space="0" w:color="auto"/>
        <w:bottom w:val="none" w:sz="0" w:space="0" w:color="auto"/>
        <w:right w:val="none" w:sz="0" w:space="0" w:color="auto"/>
      </w:divBdr>
    </w:div>
    <w:div w:id="1891841573">
      <w:bodyDiv w:val="1"/>
      <w:marLeft w:val="0"/>
      <w:marRight w:val="0"/>
      <w:marTop w:val="0"/>
      <w:marBottom w:val="0"/>
      <w:divBdr>
        <w:top w:val="none" w:sz="0" w:space="0" w:color="auto"/>
        <w:left w:val="none" w:sz="0" w:space="0" w:color="auto"/>
        <w:bottom w:val="none" w:sz="0" w:space="0" w:color="auto"/>
        <w:right w:val="none" w:sz="0" w:space="0" w:color="auto"/>
      </w:divBdr>
    </w:div>
    <w:div w:id="1944071788">
      <w:bodyDiv w:val="1"/>
      <w:marLeft w:val="0"/>
      <w:marRight w:val="0"/>
      <w:marTop w:val="0"/>
      <w:marBottom w:val="0"/>
      <w:divBdr>
        <w:top w:val="none" w:sz="0" w:space="0" w:color="auto"/>
        <w:left w:val="none" w:sz="0" w:space="0" w:color="auto"/>
        <w:bottom w:val="none" w:sz="0" w:space="0" w:color="auto"/>
        <w:right w:val="none" w:sz="0" w:space="0" w:color="auto"/>
      </w:divBdr>
    </w:div>
    <w:div w:id="2078476644">
      <w:bodyDiv w:val="1"/>
      <w:marLeft w:val="0"/>
      <w:marRight w:val="0"/>
      <w:marTop w:val="0"/>
      <w:marBottom w:val="0"/>
      <w:divBdr>
        <w:top w:val="none" w:sz="0" w:space="0" w:color="auto"/>
        <w:left w:val="none" w:sz="0" w:space="0" w:color="auto"/>
        <w:bottom w:val="none" w:sz="0" w:space="0" w:color="auto"/>
        <w:right w:val="none" w:sz="0" w:space="0" w:color="auto"/>
      </w:divBdr>
    </w:div>
    <w:div w:id="209782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ickr.com/photos/139425672@N05/albums/72157720082125586" TargetMode="External"/><Relationship Id="rId3" Type="http://schemas.openxmlformats.org/officeDocument/2006/relationships/webSettings" Target="webSettings.xml"/><Relationship Id="rId7" Type="http://schemas.openxmlformats.org/officeDocument/2006/relationships/hyperlink" Target="mailto:&#160;press@svenskateatern.fi?subject=PRESS%C3%84REN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lickr.com/photos/139425672%40N05/albums/72157720082125586" TargetMode="External"/><Relationship Id="rId5" Type="http://schemas.openxmlformats.org/officeDocument/2006/relationships/image" Target="media/image2.jpg"/><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576</Words>
  <Characters>3288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Lindström</dc:creator>
  <cp:keywords/>
  <dc:description/>
  <cp:lastModifiedBy>David Lindström</cp:lastModifiedBy>
  <cp:revision>2</cp:revision>
  <dcterms:created xsi:type="dcterms:W3CDTF">2022-04-21T12:36:00Z</dcterms:created>
  <dcterms:modified xsi:type="dcterms:W3CDTF">2022-04-21T12:36:00Z</dcterms:modified>
</cp:coreProperties>
</file>