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A259" w14:textId="5A7BC8C1" w:rsidR="00CB108B" w:rsidRPr="00E73A51" w:rsidRDefault="00941149" w:rsidP="0003339B">
      <w:pPr>
        <w:rPr>
          <w:b/>
          <w:color w:val="000000" w:themeColor="text1"/>
        </w:rPr>
      </w:pPr>
      <w:r w:rsidRPr="00E73A51">
        <w:rPr>
          <w:b/>
          <w:color w:val="000000" w:themeColor="text1"/>
        </w:rPr>
        <w:t xml:space="preserve">PRESSMEDDELANDE </w:t>
      </w:r>
      <w:r w:rsidR="00D262A5" w:rsidRPr="00E73A51">
        <w:rPr>
          <w:b/>
          <w:color w:val="000000" w:themeColor="text1"/>
        </w:rPr>
        <w:t>18.9</w:t>
      </w:r>
      <w:r w:rsidR="00606246" w:rsidRPr="00E73A51">
        <w:rPr>
          <w:b/>
          <w:color w:val="000000" w:themeColor="text1"/>
        </w:rPr>
        <w:t>.2020</w:t>
      </w:r>
      <w:r w:rsidR="003F1125" w:rsidRPr="00E73A51">
        <w:rPr>
          <w:b/>
          <w:color w:val="000000" w:themeColor="text1"/>
        </w:rPr>
        <w:t xml:space="preserve"> - EMBARGO 18.9 kl. 12.</w:t>
      </w:r>
      <w:r w:rsidR="004B4EC9">
        <w:rPr>
          <w:b/>
          <w:color w:val="000000" w:themeColor="text1"/>
        </w:rPr>
        <w:t>15</w:t>
      </w:r>
    </w:p>
    <w:p w14:paraId="3C236452" w14:textId="77777777" w:rsidR="00941149" w:rsidRPr="00E73A51" w:rsidRDefault="00941149" w:rsidP="0003339B">
      <w:pPr>
        <w:rPr>
          <w:color w:val="000000" w:themeColor="text1"/>
        </w:rPr>
      </w:pPr>
    </w:p>
    <w:p w14:paraId="041E0EE3" w14:textId="77777777" w:rsidR="00CA65A1" w:rsidRPr="00E73A51" w:rsidRDefault="00CA65A1" w:rsidP="00941149">
      <w:pPr>
        <w:overflowPunct/>
        <w:autoSpaceDE/>
        <w:autoSpaceDN/>
        <w:adjustRightInd/>
        <w:textAlignment w:val="auto"/>
        <w:rPr>
          <w:b/>
          <w:color w:val="000000" w:themeColor="text1"/>
          <w:sz w:val="38"/>
          <w:szCs w:val="38"/>
        </w:rPr>
      </w:pPr>
    </w:p>
    <w:p w14:paraId="55902082" w14:textId="5D812952" w:rsidR="00945FD1" w:rsidRDefault="00D262A5" w:rsidP="00D262A5">
      <w:pPr>
        <w:overflowPunct/>
        <w:autoSpaceDE/>
        <w:autoSpaceDN/>
        <w:adjustRightInd/>
        <w:textAlignment w:val="auto"/>
        <w:rPr>
          <w:b/>
          <w:color w:val="000000" w:themeColor="text1"/>
          <w:sz w:val="48"/>
          <w:szCs w:val="48"/>
        </w:rPr>
      </w:pPr>
      <w:r w:rsidRPr="00E73A51">
        <w:rPr>
          <w:b/>
          <w:color w:val="000000" w:themeColor="text1"/>
          <w:sz w:val="48"/>
          <w:szCs w:val="48"/>
        </w:rPr>
        <w:t>Svenska Teatern lanserar en</w:t>
      </w:r>
      <w:r w:rsidR="00103B02">
        <w:rPr>
          <w:b/>
          <w:color w:val="000000" w:themeColor="text1"/>
          <w:sz w:val="48"/>
          <w:szCs w:val="48"/>
        </w:rPr>
        <w:t xml:space="preserve"> </w:t>
      </w:r>
      <w:r w:rsidRPr="00E73A51">
        <w:rPr>
          <w:b/>
          <w:color w:val="000000" w:themeColor="text1"/>
          <w:sz w:val="48"/>
          <w:szCs w:val="48"/>
        </w:rPr>
        <w:t xml:space="preserve">ny </w:t>
      </w:r>
      <w:r w:rsidR="004B4EC9">
        <w:rPr>
          <w:b/>
          <w:color w:val="000000" w:themeColor="text1"/>
          <w:sz w:val="48"/>
          <w:szCs w:val="48"/>
        </w:rPr>
        <w:t>spelplan</w:t>
      </w:r>
      <w:r w:rsidRPr="00E73A51">
        <w:rPr>
          <w:b/>
          <w:color w:val="000000" w:themeColor="text1"/>
          <w:sz w:val="48"/>
          <w:szCs w:val="48"/>
        </w:rPr>
        <w:t xml:space="preserve"> för spelåret </w:t>
      </w:r>
      <w:r w:rsidR="00A6146C" w:rsidRPr="00E73A51">
        <w:rPr>
          <w:b/>
          <w:color w:val="000000" w:themeColor="text1"/>
          <w:sz w:val="48"/>
          <w:szCs w:val="48"/>
        </w:rPr>
        <w:t>2020–2021</w:t>
      </w:r>
    </w:p>
    <w:p w14:paraId="37ED8215" w14:textId="77777777" w:rsidR="00945FD1" w:rsidRDefault="00945FD1" w:rsidP="00D262A5">
      <w:pPr>
        <w:overflowPunct/>
        <w:autoSpaceDE/>
        <w:autoSpaceDN/>
        <w:adjustRightInd/>
        <w:textAlignment w:val="auto"/>
        <w:rPr>
          <w:b/>
          <w:color w:val="000000" w:themeColor="text1"/>
          <w:sz w:val="48"/>
          <w:szCs w:val="48"/>
        </w:rPr>
      </w:pPr>
    </w:p>
    <w:p w14:paraId="1BE19A8C" w14:textId="332B6726" w:rsidR="00D262A5" w:rsidRPr="00C3451D" w:rsidRDefault="004B4EC9" w:rsidP="00103B02">
      <w:pPr>
        <w:overflowPunct/>
        <w:autoSpaceDE/>
        <w:autoSpaceDN/>
        <w:adjustRightInd/>
        <w:textAlignment w:val="auto"/>
        <w:rPr>
          <w:bCs/>
          <w:i/>
          <w:iCs/>
          <w:color w:val="000000" w:themeColor="text1"/>
          <w:sz w:val="38"/>
          <w:szCs w:val="38"/>
        </w:rPr>
      </w:pPr>
      <w:r w:rsidRPr="00C3451D">
        <w:rPr>
          <w:bCs/>
          <w:i/>
          <w:iCs/>
          <w:color w:val="000000" w:themeColor="text1"/>
          <w:sz w:val="38"/>
          <w:szCs w:val="38"/>
        </w:rPr>
        <w:t>”</w:t>
      </w:r>
      <w:r w:rsidR="00103B02" w:rsidRPr="00C3451D">
        <w:rPr>
          <w:bCs/>
          <w:i/>
          <w:iCs/>
          <w:color w:val="000000" w:themeColor="text1"/>
          <w:sz w:val="38"/>
          <w:szCs w:val="38"/>
        </w:rPr>
        <w:t xml:space="preserve">Vårens föreställningar av </w:t>
      </w:r>
      <w:r w:rsidR="00103B02" w:rsidRPr="00C3451D">
        <w:rPr>
          <w:b/>
          <w:i/>
          <w:iCs/>
          <w:color w:val="000000" w:themeColor="text1"/>
          <w:sz w:val="38"/>
          <w:szCs w:val="38"/>
        </w:rPr>
        <w:t>Mary Poppins</w:t>
      </w:r>
      <w:r w:rsidR="00103B02" w:rsidRPr="00C3451D">
        <w:rPr>
          <w:bCs/>
          <w:i/>
          <w:iCs/>
          <w:color w:val="000000" w:themeColor="text1"/>
          <w:sz w:val="38"/>
          <w:szCs w:val="38"/>
        </w:rPr>
        <w:t xml:space="preserve"> flytta</w:t>
      </w:r>
      <w:r w:rsidR="00ED1ACE" w:rsidRPr="00C3451D">
        <w:rPr>
          <w:bCs/>
          <w:i/>
          <w:iCs/>
          <w:color w:val="000000" w:themeColor="text1"/>
          <w:sz w:val="38"/>
          <w:szCs w:val="38"/>
        </w:rPr>
        <w:t>s</w:t>
      </w:r>
      <w:r w:rsidR="00103B02" w:rsidRPr="00C3451D">
        <w:rPr>
          <w:bCs/>
          <w:i/>
          <w:iCs/>
          <w:color w:val="000000" w:themeColor="text1"/>
          <w:sz w:val="38"/>
          <w:szCs w:val="38"/>
        </w:rPr>
        <w:t xml:space="preserve"> till nästa </w:t>
      </w:r>
      <w:r w:rsidR="00066E2F" w:rsidRPr="00C3451D">
        <w:rPr>
          <w:bCs/>
          <w:i/>
          <w:iCs/>
          <w:color w:val="000000" w:themeColor="text1"/>
          <w:sz w:val="38"/>
          <w:szCs w:val="38"/>
        </w:rPr>
        <w:t>spelår</w:t>
      </w:r>
      <w:r w:rsidR="00ED1ACE" w:rsidRPr="00C3451D">
        <w:rPr>
          <w:bCs/>
          <w:i/>
          <w:iCs/>
          <w:color w:val="000000" w:themeColor="text1"/>
          <w:sz w:val="38"/>
          <w:szCs w:val="38"/>
        </w:rPr>
        <w:t xml:space="preserve"> – hösten 2020 spelas planenligt</w:t>
      </w:r>
      <w:r w:rsidR="00724B5D" w:rsidRPr="00C3451D">
        <w:rPr>
          <w:bCs/>
          <w:i/>
          <w:iCs/>
          <w:color w:val="000000" w:themeColor="text1"/>
          <w:sz w:val="38"/>
          <w:szCs w:val="38"/>
        </w:rPr>
        <w:t>”</w:t>
      </w:r>
    </w:p>
    <w:p w14:paraId="0844FF35" w14:textId="77777777" w:rsidR="00152921" w:rsidRPr="00E73A51" w:rsidRDefault="00152921" w:rsidP="00941149">
      <w:pPr>
        <w:overflowPunct/>
        <w:autoSpaceDE/>
        <w:autoSpaceDN/>
        <w:adjustRightInd/>
        <w:textAlignment w:val="auto"/>
        <w:rPr>
          <w:b/>
          <w:color w:val="000000" w:themeColor="text1"/>
          <w:sz w:val="38"/>
          <w:szCs w:val="38"/>
        </w:rPr>
      </w:pPr>
    </w:p>
    <w:p w14:paraId="0E50DE78" w14:textId="77777777" w:rsidR="00560571" w:rsidRPr="004B4EC9" w:rsidRDefault="00560571" w:rsidP="00560571">
      <w:pPr>
        <w:shd w:val="clear" w:color="auto" w:fill="FFFFFF" w:themeFill="background1"/>
        <w:overflowPunct/>
        <w:autoSpaceDE/>
        <w:autoSpaceDN/>
        <w:adjustRightInd/>
        <w:textAlignment w:val="auto"/>
        <w:rPr>
          <w:b/>
          <w:bCs/>
          <w:color w:val="000000" w:themeColor="text1"/>
          <w:sz w:val="26"/>
          <w:szCs w:val="26"/>
        </w:rPr>
      </w:pPr>
      <w:r w:rsidRPr="004B4EC9">
        <w:rPr>
          <w:b/>
          <w:bCs/>
          <w:color w:val="000000" w:themeColor="text1"/>
          <w:sz w:val="26"/>
          <w:szCs w:val="26"/>
        </w:rPr>
        <w:t xml:space="preserve">Teaterbranschen drabbas hårt av pandemin och medföljande restriktioner. Svenska Teatern är </w:t>
      </w:r>
      <w:r>
        <w:rPr>
          <w:b/>
          <w:bCs/>
          <w:color w:val="000000" w:themeColor="text1"/>
          <w:sz w:val="26"/>
          <w:szCs w:val="26"/>
        </w:rPr>
        <w:t>tyvärr</w:t>
      </w:r>
      <w:r w:rsidRPr="004B4EC9">
        <w:rPr>
          <w:b/>
          <w:bCs/>
          <w:color w:val="000000" w:themeColor="text1"/>
          <w:sz w:val="26"/>
          <w:szCs w:val="26"/>
        </w:rPr>
        <w:t xml:space="preserve"> tvungen att göra stora förändringar i </w:t>
      </w:r>
      <w:r>
        <w:rPr>
          <w:b/>
          <w:bCs/>
          <w:color w:val="000000" w:themeColor="text1"/>
          <w:sz w:val="26"/>
          <w:szCs w:val="26"/>
        </w:rPr>
        <w:t>spelplanen</w:t>
      </w:r>
      <w:r w:rsidRPr="004B4EC9">
        <w:rPr>
          <w:b/>
          <w:bCs/>
          <w:color w:val="000000" w:themeColor="text1"/>
          <w:sz w:val="26"/>
          <w:szCs w:val="26"/>
        </w:rPr>
        <w:t xml:space="preserve">. Styrelsen tog i torsdags beslutet att verkställa en ny plan som noggrant förberetts av teaterns ledning. Repertoaren för detta spelår och planerna för nästa höst har anpassats till rådande läge. Främst berör detta Mary Poppins då </w:t>
      </w:r>
      <w:r>
        <w:rPr>
          <w:b/>
          <w:bCs/>
          <w:color w:val="000000" w:themeColor="text1"/>
          <w:sz w:val="26"/>
          <w:szCs w:val="26"/>
        </w:rPr>
        <w:t xml:space="preserve">vårens samtliga 94 </w:t>
      </w:r>
      <w:r w:rsidRPr="004B4EC9">
        <w:rPr>
          <w:b/>
          <w:bCs/>
          <w:color w:val="000000" w:themeColor="text1"/>
          <w:sz w:val="26"/>
          <w:szCs w:val="26"/>
        </w:rPr>
        <w:t>föreställningar flyttar fram till hösten 2021</w:t>
      </w:r>
      <w:r>
        <w:rPr>
          <w:b/>
          <w:bCs/>
          <w:color w:val="000000" w:themeColor="text1"/>
          <w:sz w:val="26"/>
          <w:szCs w:val="26"/>
        </w:rPr>
        <w:t xml:space="preserve"> och våren 2022. Hösten 2020 spelas alla Mary Poppins föreställningar dock som planerat. </w:t>
      </w:r>
    </w:p>
    <w:p w14:paraId="4F734A94" w14:textId="77777777" w:rsidR="00560571" w:rsidRPr="004B4EC9" w:rsidRDefault="00560571" w:rsidP="00560571">
      <w:pPr>
        <w:shd w:val="clear" w:color="auto" w:fill="FFFFFF"/>
        <w:overflowPunct/>
        <w:autoSpaceDE/>
        <w:autoSpaceDN/>
        <w:adjustRightInd/>
        <w:textAlignment w:val="auto"/>
        <w:rPr>
          <w:b/>
          <w:color w:val="000000" w:themeColor="text1"/>
          <w:sz w:val="26"/>
          <w:szCs w:val="26"/>
        </w:rPr>
      </w:pPr>
    </w:p>
    <w:p w14:paraId="611CB950" w14:textId="167EAB89" w:rsidR="00560571" w:rsidRPr="00893303" w:rsidRDefault="00560571" w:rsidP="00893303">
      <w:pPr>
        <w:pStyle w:val="Liststycke"/>
        <w:numPr>
          <w:ilvl w:val="0"/>
          <w:numId w:val="37"/>
        </w:numPr>
        <w:overflowPunct/>
        <w:autoSpaceDE/>
        <w:autoSpaceDN/>
        <w:adjustRightInd/>
        <w:textAlignment w:val="auto"/>
        <w:rPr>
          <w:b/>
          <w:bCs/>
          <w:sz w:val="24"/>
          <w:szCs w:val="24"/>
          <w:lang w:val="sv-FI"/>
        </w:rPr>
      </w:pPr>
      <w:r>
        <w:rPr>
          <w:i/>
          <w:iCs/>
          <w:color w:val="000000" w:themeColor="text1"/>
          <w:sz w:val="26"/>
          <w:szCs w:val="26"/>
        </w:rPr>
        <w:t>Svenska Teaterns främsta uppdrag är att i alla lägen erbjuda intressant och mångsidig teater. Detta gör vi också efter dessa ändringar. Men d</w:t>
      </w:r>
      <w:r w:rsidRPr="004B4EC9">
        <w:rPr>
          <w:i/>
          <w:iCs/>
          <w:color w:val="000000" w:themeColor="text1"/>
          <w:sz w:val="26"/>
          <w:szCs w:val="26"/>
        </w:rPr>
        <w:t>et har varit nödvändigt att se över situationen så att vi kan säkerställa en hållbar och mångsidig repertoar utan att i allt för hög grad äventyra teatern</w:t>
      </w:r>
      <w:r>
        <w:rPr>
          <w:i/>
          <w:iCs/>
          <w:color w:val="000000" w:themeColor="text1"/>
          <w:sz w:val="26"/>
          <w:szCs w:val="26"/>
        </w:rPr>
        <w:t>s</w:t>
      </w:r>
      <w:r w:rsidRPr="004B4EC9">
        <w:rPr>
          <w:i/>
          <w:iCs/>
          <w:color w:val="000000" w:themeColor="text1"/>
          <w:sz w:val="26"/>
          <w:szCs w:val="26"/>
        </w:rPr>
        <w:t xml:space="preserve"> ekonomi. I praktiken är ändringarna nödvändiga för att vi inte ekonomiskt klarar av att spela </w:t>
      </w:r>
      <w:r>
        <w:rPr>
          <w:i/>
          <w:iCs/>
          <w:color w:val="000000" w:themeColor="text1"/>
          <w:sz w:val="26"/>
          <w:szCs w:val="26"/>
        </w:rPr>
        <w:t>vårens</w:t>
      </w:r>
      <w:r w:rsidRPr="004B4EC9">
        <w:rPr>
          <w:i/>
          <w:iCs/>
          <w:color w:val="000000" w:themeColor="text1"/>
          <w:sz w:val="26"/>
          <w:szCs w:val="26"/>
        </w:rPr>
        <w:t xml:space="preserve"> föreställningar av en </w:t>
      </w:r>
      <w:r>
        <w:rPr>
          <w:i/>
          <w:iCs/>
          <w:color w:val="000000" w:themeColor="text1"/>
          <w:sz w:val="26"/>
          <w:szCs w:val="26"/>
        </w:rPr>
        <w:t>sto</w:t>
      </w:r>
      <w:r w:rsidRPr="004B4EC9">
        <w:rPr>
          <w:i/>
          <w:iCs/>
          <w:color w:val="000000" w:themeColor="text1"/>
          <w:sz w:val="26"/>
          <w:szCs w:val="26"/>
        </w:rPr>
        <w:t>r produktion som Mary Poppins med de restriktioner som gäller och som förväntas gälla den tillåtna publikmängden</w:t>
      </w:r>
      <w:r>
        <w:rPr>
          <w:i/>
          <w:iCs/>
          <w:color w:val="000000" w:themeColor="text1"/>
          <w:sz w:val="26"/>
          <w:szCs w:val="26"/>
        </w:rPr>
        <w:t>,</w:t>
      </w:r>
      <w:r w:rsidRPr="004B4EC9">
        <w:rPr>
          <w:i/>
          <w:iCs/>
          <w:color w:val="000000" w:themeColor="text1"/>
          <w:sz w:val="26"/>
          <w:szCs w:val="26"/>
          <w:u w:val="single"/>
        </w:rPr>
        <w:t xml:space="preserve"> </w:t>
      </w:r>
      <w:r w:rsidRPr="006C2E3F">
        <w:rPr>
          <w:color w:val="000000" w:themeColor="text1"/>
          <w:sz w:val="26"/>
          <w:szCs w:val="26"/>
        </w:rPr>
        <w:t xml:space="preserve">säger </w:t>
      </w:r>
      <w:r w:rsidRPr="009B1910">
        <w:rPr>
          <w:color w:val="000000" w:themeColor="text1"/>
          <w:sz w:val="26"/>
          <w:szCs w:val="26"/>
        </w:rPr>
        <w:t>teaterchef</w:t>
      </w:r>
      <w:r w:rsidRPr="009B1910">
        <w:rPr>
          <w:b/>
          <w:bCs/>
          <w:color w:val="000000" w:themeColor="text1"/>
          <w:sz w:val="26"/>
          <w:szCs w:val="26"/>
        </w:rPr>
        <w:t xml:space="preserve"> Joachim </w:t>
      </w:r>
      <w:proofErr w:type="spellStart"/>
      <w:r w:rsidRPr="009B1910">
        <w:rPr>
          <w:b/>
          <w:bCs/>
          <w:color w:val="000000" w:themeColor="text1"/>
          <w:sz w:val="26"/>
          <w:szCs w:val="26"/>
        </w:rPr>
        <w:t>Thibblin</w:t>
      </w:r>
      <w:proofErr w:type="spellEnd"/>
      <w:r w:rsidRPr="009B1910">
        <w:rPr>
          <w:b/>
          <w:bCs/>
          <w:color w:val="000000" w:themeColor="text1"/>
          <w:sz w:val="26"/>
          <w:szCs w:val="26"/>
        </w:rPr>
        <w:t>.</w:t>
      </w:r>
    </w:p>
    <w:p w14:paraId="25FE1891" w14:textId="77777777" w:rsidR="00560571" w:rsidRDefault="00560571" w:rsidP="00560571">
      <w:pPr>
        <w:overflowPunct/>
        <w:autoSpaceDE/>
        <w:autoSpaceDN/>
        <w:adjustRightInd/>
        <w:rPr>
          <w:rFonts w:ascii="Helvetica Neue" w:hAnsi="Helvetica Neue"/>
          <w:color w:val="201F1E"/>
          <w:sz w:val="23"/>
          <w:szCs w:val="23"/>
          <w:lang w:val="sv-FI"/>
        </w:rPr>
      </w:pPr>
    </w:p>
    <w:p w14:paraId="200138BC" w14:textId="32C082F6" w:rsidR="00560571" w:rsidRPr="00A42911" w:rsidRDefault="00560571" w:rsidP="00560571">
      <w:pPr>
        <w:overflowPunct/>
        <w:autoSpaceDE/>
        <w:autoSpaceDN/>
        <w:adjustRightInd/>
        <w:rPr>
          <w:rFonts w:ascii="Helvetica Neue" w:hAnsi="Helvetica Neue"/>
          <w:color w:val="201F1E"/>
          <w:sz w:val="23"/>
          <w:szCs w:val="23"/>
          <w:lang w:val="sv-FI"/>
        </w:rPr>
      </w:pPr>
      <w:r>
        <w:rPr>
          <w:color w:val="000000" w:themeColor="text1"/>
          <w:sz w:val="26"/>
          <w:szCs w:val="26"/>
        </w:rPr>
        <w:t>Repertoaren som ersätter Mary Poppins på våren är intressant och mångsidig.</w:t>
      </w:r>
      <w:r w:rsidRPr="00A42911">
        <w:rPr>
          <w:rFonts w:ascii="Helvetica Neue" w:hAnsi="Helvetica Neue"/>
          <w:color w:val="201F1E"/>
          <w:sz w:val="23"/>
          <w:szCs w:val="23"/>
          <w:lang w:val="sv-FI"/>
        </w:rPr>
        <w:t> </w:t>
      </w:r>
      <w:r w:rsidRPr="00A42911">
        <w:rPr>
          <w:i/>
          <w:iCs/>
          <w:color w:val="000000" w:themeColor="text1"/>
          <w:sz w:val="26"/>
          <w:szCs w:val="26"/>
        </w:rPr>
        <w:br/>
      </w:r>
    </w:p>
    <w:p w14:paraId="69EA57C4" w14:textId="28BC4DFE" w:rsidR="00560571" w:rsidRPr="009B1910" w:rsidRDefault="000E6FCD" w:rsidP="00560571">
      <w:pPr>
        <w:pStyle w:val="Liststycke"/>
        <w:numPr>
          <w:ilvl w:val="0"/>
          <w:numId w:val="37"/>
        </w:numPr>
        <w:overflowPunct/>
        <w:autoSpaceDE/>
        <w:autoSpaceDN/>
        <w:adjustRightInd/>
        <w:textAlignment w:val="auto"/>
        <w:rPr>
          <w:color w:val="000000" w:themeColor="text1"/>
          <w:sz w:val="28"/>
          <w:szCs w:val="28"/>
        </w:rPr>
      </w:pPr>
      <w:r w:rsidRPr="000E6FCD">
        <w:rPr>
          <w:i/>
          <w:iCs/>
          <w:color w:val="000000" w:themeColor="text1"/>
          <w:sz w:val="26"/>
          <w:szCs w:val="26"/>
        </w:rPr>
        <w:t>Läget är allvarligt för oss och hela branschen</w:t>
      </w:r>
      <w:r w:rsidRPr="004B4EC9">
        <w:rPr>
          <w:i/>
          <w:iCs/>
          <w:color w:val="000000" w:themeColor="text1"/>
          <w:sz w:val="26"/>
          <w:szCs w:val="26"/>
        </w:rPr>
        <w:t xml:space="preserve">. </w:t>
      </w:r>
      <w:r>
        <w:rPr>
          <w:i/>
          <w:iCs/>
          <w:color w:val="000000" w:themeColor="text1"/>
          <w:sz w:val="26"/>
          <w:szCs w:val="26"/>
        </w:rPr>
        <w:t>Jag är glad att vi trots omständigheterna kan presentera en intressant repertoar spelåret 2020-202</w:t>
      </w:r>
      <w:r w:rsidR="00290711">
        <w:rPr>
          <w:i/>
          <w:iCs/>
          <w:color w:val="000000" w:themeColor="text1"/>
          <w:sz w:val="26"/>
          <w:szCs w:val="26"/>
        </w:rPr>
        <w:t xml:space="preserve">1 </w:t>
      </w:r>
      <w:r>
        <w:rPr>
          <w:i/>
          <w:iCs/>
          <w:color w:val="000000" w:themeColor="text1"/>
          <w:sz w:val="26"/>
          <w:szCs w:val="26"/>
        </w:rPr>
        <w:t>nu när vi öppnar upp teatern igen</w:t>
      </w:r>
      <w:r w:rsidR="001B0C39">
        <w:rPr>
          <w:i/>
          <w:iCs/>
          <w:color w:val="000000" w:themeColor="text1"/>
          <w:sz w:val="26"/>
          <w:szCs w:val="26"/>
        </w:rPr>
        <w:t>.</w:t>
      </w:r>
      <w:r>
        <w:rPr>
          <w:i/>
          <w:iCs/>
          <w:color w:val="000000" w:themeColor="text1"/>
          <w:sz w:val="26"/>
          <w:szCs w:val="26"/>
        </w:rPr>
        <w:t xml:space="preserve"> </w:t>
      </w:r>
      <w:r w:rsidR="00560571" w:rsidRPr="003440E4">
        <w:rPr>
          <w:rFonts w:ascii="Times" w:hAnsi="Times"/>
          <w:i/>
          <w:iCs/>
          <w:color w:val="201F1E"/>
          <w:sz w:val="26"/>
          <w:szCs w:val="26"/>
          <w:shd w:val="clear" w:color="auto" w:fill="FFFFFF"/>
          <w:lang w:val="sv-FI"/>
        </w:rPr>
        <w:t>Vi har jobbat extra mycket med säkerheten så att både besökare och personal kan känna sig trygga.</w:t>
      </w:r>
      <w:r w:rsidR="00560571" w:rsidRPr="003440E4">
        <w:rPr>
          <w:i/>
          <w:iCs/>
          <w:color w:val="000000" w:themeColor="text1"/>
          <w:sz w:val="26"/>
          <w:szCs w:val="26"/>
        </w:rPr>
        <w:t xml:space="preserve"> </w:t>
      </w:r>
      <w:r w:rsidR="00560571" w:rsidRPr="003440E4">
        <w:rPr>
          <w:i/>
          <w:iCs/>
          <w:color w:val="000000" w:themeColor="text1"/>
          <w:sz w:val="26"/>
          <w:szCs w:val="26"/>
        </w:rPr>
        <w:t>Vi hoppas att publiken har överseende med de förändringar vi gör och fortsätter att besöka oss</w:t>
      </w:r>
      <w:r w:rsidR="00560571" w:rsidRPr="003440E4">
        <w:rPr>
          <w:color w:val="000000" w:themeColor="text1"/>
          <w:sz w:val="26"/>
          <w:szCs w:val="26"/>
        </w:rPr>
        <w:t>,</w:t>
      </w:r>
      <w:r w:rsidR="00560571" w:rsidRPr="009B1910">
        <w:rPr>
          <w:color w:val="000000" w:themeColor="text1"/>
          <w:sz w:val="26"/>
          <w:szCs w:val="26"/>
        </w:rPr>
        <w:t xml:space="preserve"> säger </w:t>
      </w:r>
      <w:proofErr w:type="spellStart"/>
      <w:r w:rsidR="00560571" w:rsidRPr="009B1910">
        <w:rPr>
          <w:color w:val="000000" w:themeColor="text1"/>
          <w:sz w:val="26"/>
          <w:szCs w:val="26"/>
        </w:rPr>
        <w:t>Thibblin</w:t>
      </w:r>
      <w:proofErr w:type="spellEnd"/>
      <w:r w:rsidR="00560571" w:rsidRPr="009B1910">
        <w:rPr>
          <w:color w:val="000000" w:themeColor="text1"/>
          <w:sz w:val="26"/>
          <w:szCs w:val="26"/>
        </w:rPr>
        <w:t xml:space="preserve">. </w:t>
      </w:r>
    </w:p>
    <w:p w14:paraId="77A865DA" w14:textId="77777777" w:rsidR="009B1910" w:rsidRPr="00E73A51" w:rsidRDefault="009B1910" w:rsidP="00AA61DC">
      <w:pPr>
        <w:pStyle w:val="Liststycke"/>
        <w:overflowPunct/>
        <w:autoSpaceDE/>
        <w:autoSpaceDN/>
        <w:adjustRightInd/>
        <w:ind w:left="720"/>
        <w:textAlignment w:val="auto"/>
        <w:rPr>
          <w:color w:val="000000" w:themeColor="text1"/>
          <w:sz w:val="28"/>
          <w:szCs w:val="28"/>
        </w:rPr>
      </w:pPr>
    </w:p>
    <w:p w14:paraId="4D068BB1" w14:textId="2DE983BD" w:rsidR="00EB5E50" w:rsidRPr="00E73A51" w:rsidRDefault="00EB5E50" w:rsidP="00DD638A">
      <w:pPr>
        <w:shd w:val="clear" w:color="auto" w:fill="FFFFFF"/>
        <w:overflowPunct/>
        <w:autoSpaceDE/>
        <w:autoSpaceDN/>
        <w:adjustRightInd/>
        <w:textAlignment w:val="auto"/>
        <w:rPr>
          <w:color w:val="000000" w:themeColor="text1"/>
          <w:sz w:val="28"/>
          <w:szCs w:val="28"/>
        </w:rPr>
      </w:pPr>
      <w:r w:rsidRPr="00E73A51">
        <w:rPr>
          <w:color w:val="000000" w:themeColor="text1"/>
          <w:sz w:val="28"/>
          <w:szCs w:val="28"/>
        </w:rPr>
        <w:t>F</w:t>
      </w:r>
      <w:r w:rsidR="000A474A" w:rsidRPr="00E73A51">
        <w:rPr>
          <w:color w:val="000000" w:themeColor="text1"/>
          <w:sz w:val="28"/>
          <w:szCs w:val="28"/>
        </w:rPr>
        <w:t>örändringarna</w:t>
      </w:r>
      <w:r w:rsidR="000370E7" w:rsidRPr="00E73A51">
        <w:rPr>
          <w:color w:val="000000" w:themeColor="text1"/>
          <w:sz w:val="28"/>
          <w:szCs w:val="28"/>
        </w:rPr>
        <w:t xml:space="preserve"> </w:t>
      </w:r>
      <w:r w:rsidR="00215893">
        <w:rPr>
          <w:color w:val="000000" w:themeColor="text1"/>
          <w:sz w:val="28"/>
          <w:szCs w:val="28"/>
        </w:rPr>
        <w:t>på</w:t>
      </w:r>
      <w:r w:rsidR="000370E7" w:rsidRPr="00E73A51">
        <w:rPr>
          <w:color w:val="000000" w:themeColor="text1"/>
          <w:sz w:val="28"/>
          <w:szCs w:val="28"/>
        </w:rPr>
        <w:t xml:space="preserve"> repertoaren</w:t>
      </w:r>
      <w:r w:rsidR="000A474A" w:rsidRPr="00E73A51">
        <w:rPr>
          <w:color w:val="000000" w:themeColor="text1"/>
          <w:sz w:val="28"/>
          <w:szCs w:val="28"/>
        </w:rPr>
        <w:t xml:space="preserve"> innebär att</w:t>
      </w:r>
      <w:r w:rsidRPr="00E73A51">
        <w:rPr>
          <w:color w:val="000000" w:themeColor="text1"/>
          <w:sz w:val="28"/>
          <w:szCs w:val="28"/>
        </w:rPr>
        <w:t>…</w:t>
      </w:r>
    </w:p>
    <w:p w14:paraId="128E30DB" w14:textId="77777777" w:rsidR="00EB5E50" w:rsidRPr="00E73A51" w:rsidRDefault="00EB5E50" w:rsidP="00DD638A">
      <w:pPr>
        <w:shd w:val="clear" w:color="auto" w:fill="FFFFFF"/>
        <w:overflowPunct/>
        <w:autoSpaceDE/>
        <w:autoSpaceDN/>
        <w:adjustRightInd/>
        <w:textAlignment w:val="auto"/>
        <w:rPr>
          <w:color w:val="000000" w:themeColor="text1"/>
          <w:sz w:val="28"/>
          <w:szCs w:val="28"/>
        </w:rPr>
      </w:pPr>
    </w:p>
    <w:p w14:paraId="5E21A639" w14:textId="7F13E98B" w:rsidR="00EB5E50" w:rsidRPr="00897A58" w:rsidRDefault="00EB5E50"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000A474A" w:rsidRPr="00897A58">
        <w:rPr>
          <w:color w:val="000000" w:themeColor="text1"/>
          <w:sz w:val="26"/>
          <w:szCs w:val="26"/>
        </w:rPr>
        <w:t xml:space="preserve"> </w:t>
      </w:r>
      <w:r w:rsidR="000A474A" w:rsidRPr="00897A58">
        <w:rPr>
          <w:b/>
          <w:bCs/>
          <w:color w:val="000000" w:themeColor="text1"/>
          <w:sz w:val="26"/>
          <w:szCs w:val="26"/>
        </w:rPr>
        <w:t>Mary Poppins</w:t>
      </w:r>
      <w:r w:rsidR="000A474A" w:rsidRPr="00897A58">
        <w:rPr>
          <w:color w:val="000000" w:themeColor="text1"/>
          <w:sz w:val="26"/>
          <w:szCs w:val="26"/>
        </w:rPr>
        <w:t xml:space="preserve"> </w:t>
      </w:r>
      <w:r w:rsidR="009B38F5" w:rsidRPr="00897A58">
        <w:rPr>
          <w:color w:val="000000" w:themeColor="text1"/>
          <w:sz w:val="26"/>
          <w:szCs w:val="26"/>
        </w:rPr>
        <w:t xml:space="preserve">får premiär den </w:t>
      </w:r>
      <w:r w:rsidR="000370E7" w:rsidRPr="00897A58">
        <w:rPr>
          <w:color w:val="000000" w:themeColor="text1"/>
          <w:sz w:val="26"/>
          <w:szCs w:val="26"/>
        </w:rPr>
        <w:t xml:space="preserve">3 oktober och </w:t>
      </w:r>
      <w:r w:rsidR="000A474A" w:rsidRPr="00897A58">
        <w:rPr>
          <w:color w:val="000000" w:themeColor="text1"/>
          <w:sz w:val="26"/>
          <w:szCs w:val="26"/>
        </w:rPr>
        <w:t>spela</w:t>
      </w:r>
      <w:r w:rsidR="00215893">
        <w:rPr>
          <w:color w:val="000000" w:themeColor="text1"/>
          <w:sz w:val="26"/>
          <w:szCs w:val="26"/>
        </w:rPr>
        <w:t>s</w:t>
      </w:r>
      <w:r w:rsidR="007B6690">
        <w:rPr>
          <w:color w:val="000000" w:themeColor="text1"/>
          <w:sz w:val="26"/>
          <w:szCs w:val="26"/>
        </w:rPr>
        <w:t xml:space="preserve"> </w:t>
      </w:r>
      <w:r w:rsidR="006D0D57">
        <w:rPr>
          <w:color w:val="000000" w:themeColor="text1"/>
          <w:sz w:val="26"/>
          <w:szCs w:val="26"/>
        </w:rPr>
        <w:t>26</w:t>
      </w:r>
      <w:r w:rsidR="00A6146C" w:rsidRPr="00897A58">
        <w:rPr>
          <w:color w:val="000000" w:themeColor="text1"/>
          <w:sz w:val="26"/>
          <w:szCs w:val="26"/>
        </w:rPr>
        <w:t xml:space="preserve"> g</w:t>
      </w:r>
      <w:r w:rsidR="000A474A" w:rsidRPr="00897A58">
        <w:rPr>
          <w:color w:val="000000" w:themeColor="text1"/>
          <w:sz w:val="26"/>
          <w:szCs w:val="26"/>
        </w:rPr>
        <w:t>ånger i höst</w:t>
      </w:r>
      <w:r w:rsidR="00C352D1" w:rsidRPr="00897A58">
        <w:rPr>
          <w:color w:val="000000" w:themeColor="text1"/>
          <w:sz w:val="26"/>
          <w:szCs w:val="26"/>
        </w:rPr>
        <w:t xml:space="preserve"> </w:t>
      </w:r>
      <w:r w:rsidR="00ED1ACE">
        <w:rPr>
          <w:color w:val="000000" w:themeColor="text1"/>
          <w:sz w:val="26"/>
          <w:szCs w:val="26"/>
        </w:rPr>
        <w:t>enligt tidigare plan</w:t>
      </w:r>
      <w:r w:rsidR="00C352D1" w:rsidRPr="00897A58">
        <w:rPr>
          <w:color w:val="000000" w:themeColor="text1"/>
          <w:sz w:val="26"/>
          <w:szCs w:val="26"/>
        </w:rPr>
        <w:t xml:space="preserve"> med begränsat antal platser</w:t>
      </w:r>
      <w:r w:rsidR="000A474A" w:rsidRPr="00897A58">
        <w:rPr>
          <w:color w:val="000000" w:themeColor="text1"/>
          <w:sz w:val="26"/>
          <w:szCs w:val="26"/>
        </w:rPr>
        <w:t xml:space="preserve">. Samtliga föreställningar av musikalen </w:t>
      </w:r>
      <w:r w:rsidRPr="00897A58">
        <w:rPr>
          <w:color w:val="000000" w:themeColor="text1"/>
          <w:sz w:val="26"/>
          <w:szCs w:val="26"/>
        </w:rPr>
        <w:t xml:space="preserve">som skulle ha spelats </w:t>
      </w:r>
      <w:r w:rsidR="000A474A" w:rsidRPr="00897A58">
        <w:rPr>
          <w:color w:val="000000" w:themeColor="text1"/>
          <w:sz w:val="26"/>
          <w:szCs w:val="26"/>
        </w:rPr>
        <w:t>på våren</w:t>
      </w:r>
      <w:r w:rsidR="00CD2CA1" w:rsidRPr="00897A58">
        <w:rPr>
          <w:color w:val="000000" w:themeColor="text1"/>
          <w:sz w:val="26"/>
          <w:szCs w:val="26"/>
        </w:rPr>
        <w:t xml:space="preserve"> 2021</w:t>
      </w:r>
      <w:r w:rsidR="006D0D57">
        <w:rPr>
          <w:color w:val="000000" w:themeColor="text1"/>
          <w:sz w:val="26"/>
          <w:szCs w:val="26"/>
        </w:rPr>
        <w:t xml:space="preserve"> </w:t>
      </w:r>
      <w:r w:rsidR="00215893">
        <w:rPr>
          <w:color w:val="000000" w:themeColor="text1"/>
          <w:sz w:val="26"/>
          <w:szCs w:val="26"/>
        </w:rPr>
        <w:t>flyttas till nästa spelår</w:t>
      </w:r>
      <w:r w:rsidR="000A474A" w:rsidRPr="00897A58">
        <w:rPr>
          <w:color w:val="000000" w:themeColor="text1"/>
          <w:sz w:val="26"/>
          <w:szCs w:val="26"/>
        </w:rPr>
        <w:t>.</w:t>
      </w:r>
      <w:r w:rsidR="006B40D9" w:rsidRPr="00897A58">
        <w:rPr>
          <w:color w:val="000000" w:themeColor="text1"/>
          <w:sz w:val="26"/>
          <w:szCs w:val="26"/>
        </w:rPr>
        <w:t xml:space="preserve"> De kunder som redan har biljetter </w:t>
      </w:r>
      <w:r w:rsidR="00C506E0">
        <w:rPr>
          <w:color w:val="000000" w:themeColor="text1"/>
          <w:sz w:val="26"/>
          <w:szCs w:val="26"/>
        </w:rPr>
        <w:t xml:space="preserve">till </w:t>
      </w:r>
      <w:r w:rsidR="006D0D57">
        <w:rPr>
          <w:color w:val="000000" w:themeColor="text1"/>
          <w:sz w:val="26"/>
          <w:szCs w:val="26"/>
        </w:rPr>
        <w:t>vårens</w:t>
      </w:r>
      <w:r w:rsidR="00C506E0">
        <w:rPr>
          <w:color w:val="000000" w:themeColor="text1"/>
          <w:sz w:val="26"/>
          <w:szCs w:val="26"/>
        </w:rPr>
        <w:t xml:space="preserve"> inhiberade föreställningar </w:t>
      </w:r>
      <w:r w:rsidR="006B40D9" w:rsidRPr="00897A58">
        <w:rPr>
          <w:color w:val="000000" w:themeColor="text1"/>
          <w:sz w:val="26"/>
          <w:szCs w:val="26"/>
        </w:rPr>
        <w:t>får meddelande om</w:t>
      </w:r>
      <w:r w:rsidR="00A6146C" w:rsidRPr="00897A58">
        <w:rPr>
          <w:color w:val="000000" w:themeColor="text1"/>
          <w:sz w:val="26"/>
          <w:szCs w:val="26"/>
        </w:rPr>
        <w:t xml:space="preserve"> uppdaterat föreställningsdatum. </w:t>
      </w:r>
      <w:r w:rsidRPr="00897A58">
        <w:rPr>
          <w:color w:val="000000" w:themeColor="text1"/>
          <w:sz w:val="26"/>
          <w:szCs w:val="26"/>
        </w:rPr>
        <w:br/>
      </w:r>
    </w:p>
    <w:p w14:paraId="51D8DAB0" w14:textId="29C924D3" w:rsidR="000370E7" w:rsidRPr="00897A58" w:rsidRDefault="00EB5E50"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Pr="00897A58">
        <w:rPr>
          <w:b/>
          <w:bCs/>
          <w:color w:val="000000" w:themeColor="text1"/>
          <w:sz w:val="26"/>
          <w:szCs w:val="26"/>
        </w:rPr>
        <w:t xml:space="preserve">Tove Jansson – visdiktaren </w:t>
      </w:r>
      <w:r w:rsidR="00C352D1" w:rsidRPr="00897A58">
        <w:rPr>
          <w:color w:val="000000" w:themeColor="text1"/>
          <w:sz w:val="26"/>
          <w:szCs w:val="26"/>
        </w:rPr>
        <w:t xml:space="preserve">med Emma Klingenberg </w:t>
      </w:r>
      <w:r w:rsidRPr="00897A58">
        <w:rPr>
          <w:color w:val="000000" w:themeColor="text1"/>
          <w:sz w:val="26"/>
          <w:szCs w:val="26"/>
        </w:rPr>
        <w:t xml:space="preserve">flyttar från AMOS-scenen till Stora scenen med </w:t>
      </w:r>
      <w:r w:rsidR="000370E7" w:rsidRPr="00897A58">
        <w:rPr>
          <w:color w:val="000000" w:themeColor="text1"/>
          <w:sz w:val="26"/>
          <w:szCs w:val="26"/>
        </w:rPr>
        <w:t>tre</w:t>
      </w:r>
      <w:r w:rsidRPr="00897A58">
        <w:rPr>
          <w:color w:val="000000" w:themeColor="text1"/>
          <w:sz w:val="26"/>
          <w:szCs w:val="26"/>
        </w:rPr>
        <w:t xml:space="preserve"> föreställningar i höst.</w:t>
      </w:r>
    </w:p>
    <w:p w14:paraId="1BCFFFD1" w14:textId="77777777" w:rsidR="000370E7" w:rsidRPr="00897A58" w:rsidRDefault="000370E7" w:rsidP="000370E7">
      <w:pPr>
        <w:shd w:val="clear" w:color="auto" w:fill="FFFFFF"/>
        <w:overflowPunct/>
        <w:autoSpaceDE/>
        <w:autoSpaceDN/>
        <w:adjustRightInd/>
        <w:textAlignment w:val="auto"/>
        <w:rPr>
          <w:color w:val="000000" w:themeColor="text1"/>
          <w:sz w:val="26"/>
          <w:szCs w:val="26"/>
        </w:rPr>
      </w:pPr>
    </w:p>
    <w:p w14:paraId="4EA7F0DC" w14:textId="4AEBB579" w:rsidR="000370E7" w:rsidRPr="00897A58" w:rsidRDefault="000370E7"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lastRenderedPageBreak/>
        <w:t xml:space="preserve">• </w:t>
      </w:r>
      <w:r w:rsidRPr="00897A58">
        <w:rPr>
          <w:b/>
          <w:bCs/>
          <w:color w:val="000000" w:themeColor="text1"/>
          <w:sz w:val="26"/>
          <w:szCs w:val="26"/>
        </w:rPr>
        <w:t>Pappan</w:t>
      </w:r>
      <w:r w:rsidRPr="00897A58">
        <w:rPr>
          <w:color w:val="000000" w:themeColor="text1"/>
          <w:sz w:val="26"/>
          <w:szCs w:val="26"/>
        </w:rPr>
        <w:t xml:space="preserve"> med Asko Sarkola återkommer. </w:t>
      </w:r>
      <w:r w:rsidR="00EE4B90" w:rsidRPr="004B4EC9">
        <w:rPr>
          <w:color w:val="000000" w:themeColor="text1"/>
          <w:sz w:val="26"/>
          <w:szCs w:val="26"/>
        </w:rPr>
        <w:t>Efterfrågan</w:t>
      </w:r>
      <w:r w:rsidR="00EE4B90">
        <w:rPr>
          <w:color w:val="000000" w:themeColor="text1"/>
          <w:sz w:val="26"/>
          <w:szCs w:val="26"/>
        </w:rPr>
        <w:t xml:space="preserve"> på </w:t>
      </w:r>
      <w:r w:rsidRPr="00897A58">
        <w:rPr>
          <w:color w:val="000000" w:themeColor="text1"/>
          <w:sz w:val="26"/>
          <w:szCs w:val="26"/>
        </w:rPr>
        <w:t>pjäsen är så stor att också den flyttar till Stora scenen med nypremiär</w:t>
      </w:r>
      <w:r w:rsidR="0047473A" w:rsidRPr="00897A58">
        <w:rPr>
          <w:color w:val="000000" w:themeColor="text1"/>
          <w:sz w:val="26"/>
          <w:szCs w:val="26"/>
        </w:rPr>
        <w:t xml:space="preserve"> </w:t>
      </w:r>
      <w:r w:rsidR="002A3345">
        <w:rPr>
          <w:color w:val="000000" w:themeColor="text1"/>
          <w:sz w:val="26"/>
          <w:szCs w:val="26"/>
        </w:rPr>
        <w:t>i</w:t>
      </w:r>
      <w:r w:rsidR="2007E7FF" w:rsidRPr="00897A58">
        <w:rPr>
          <w:color w:val="000000" w:themeColor="text1"/>
          <w:sz w:val="26"/>
          <w:szCs w:val="26"/>
        </w:rPr>
        <w:t xml:space="preserve"> januari 2021</w:t>
      </w:r>
      <w:r w:rsidR="0047473A" w:rsidRPr="00897A58">
        <w:rPr>
          <w:color w:val="000000" w:themeColor="text1"/>
          <w:sz w:val="26"/>
          <w:szCs w:val="26"/>
        </w:rPr>
        <w:t xml:space="preserve">. Föreställningen </w:t>
      </w:r>
      <w:r w:rsidR="002A3345">
        <w:rPr>
          <w:color w:val="000000" w:themeColor="text1"/>
          <w:sz w:val="26"/>
          <w:szCs w:val="26"/>
        </w:rPr>
        <w:t>spelas</w:t>
      </w:r>
      <w:r w:rsidR="0047473A" w:rsidRPr="00897A58">
        <w:rPr>
          <w:color w:val="000000" w:themeColor="text1"/>
          <w:sz w:val="26"/>
          <w:szCs w:val="26"/>
        </w:rPr>
        <w:t xml:space="preserve"> fram till den 3 februari. </w:t>
      </w:r>
      <w:r w:rsidR="003F1125" w:rsidRPr="00897A58">
        <w:rPr>
          <w:color w:val="000000" w:themeColor="text1"/>
          <w:sz w:val="26"/>
          <w:szCs w:val="26"/>
        </w:rPr>
        <w:t xml:space="preserve">Biljettsläpp </w:t>
      </w:r>
      <w:r w:rsidR="00CB27B9" w:rsidRPr="00897A58">
        <w:rPr>
          <w:color w:val="000000" w:themeColor="text1"/>
          <w:sz w:val="26"/>
          <w:szCs w:val="26"/>
        </w:rPr>
        <w:t>i november</w:t>
      </w:r>
      <w:r w:rsidR="004B4EC9">
        <w:rPr>
          <w:color w:val="000000" w:themeColor="text1"/>
          <w:sz w:val="26"/>
          <w:szCs w:val="26"/>
        </w:rPr>
        <w:t>.</w:t>
      </w:r>
      <w:r w:rsidR="003F1125" w:rsidRPr="00897A58">
        <w:rPr>
          <w:color w:val="000000" w:themeColor="text1"/>
          <w:sz w:val="26"/>
          <w:szCs w:val="26"/>
        </w:rPr>
        <w:t xml:space="preserve"> </w:t>
      </w:r>
    </w:p>
    <w:p w14:paraId="3B1E791E" w14:textId="77777777" w:rsidR="00EB5E50" w:rsidRPr="00897A58" w:rsidRDefault="00EB5E50" w:rsidP="00DD638A">
      <w:pPr>
        <w:shd w:val="clear" w:color="auto" w:fill="FFFFFF"/>
        <w:overflowPunct/>
        <w:autoSpaceDE/>
        <w:autoSpaceDN/>
        <w:adjustRightInd/>
        <w:textAlignment w:val="auto"/>
        <w:rPr>
          <w:color w:val="000000" w:themeColor="text1"/>
          <w:sz w:val="26"/>
          <w:szCs w:val="26"/>
        </w:rPr>
      </w:pPr>
    </w:p>
    <w:p w14:paraId="7F78C41E" w14:textId="2498D8C5" w:rsidR="00AD62D7" w:rsidRPr="00897A58" w:rsidRDefault="00EB5E50" w:rsidP="00897A58">
      <w:pPr>
        <w:shd w:val="clear" w:color="auto" w:fill="FFFFFF" w:themeFill="background1"/>
        <w:overflowPunct/>
        <w:autoSpaceDE/>
        <w:autoSpaceDN/>
        <w:adjustRightInd/>
        <w:textAlignment w:val="auto"/>
        <w:rPr>
          <w:b/>
          <w:bCs/>
          <w:color w:val="000000" w:themeColor="text1"/>
          <w:sz w:val="26"/>
          <w:szCs w:val="26"/>
        </w:rPr>
      </w:pPr>
      <w:r w:rsidRPr="00897A58">
        <w:rPr>
          <w:color w:val="000000" w:themeColor="text1"/>
          <w:sz w:val="26"/>
          <w:szCs w:val="26"/>
        </w:rPr>
        <w:t xml:space="preserve">• </w:t>
      </w:r>
      <w:r w:rsidR="00C352D1" w:rsidRPr="00897A58">
        <w:rPr>
          <w:color w:val="000000" w:themeColor="text1"/>
          <w:sz w:val="26"/>
          <w:szCs w:val="26"/>
        </w:rPr>
        <w:t xml:space="preserve">På våren återkommer </w:t>
      </w:r>
      <w:r w:rsidR="0047473A" w:rsidRPr="00897A58">
        <w:rPr>
          <w:color w:val="000000" w:themeColor="text1"/>
          <w:sz w:val="26"/>
          <w:szCs w:val="26"/>
        </w:rPr>
        <w:t xml:space="preserve">också </w:t>
      </w:r>
      <w:r w:rsidR="00C352D1" w:rsidRPr="00897A58">
        <w:rPr>
          <w:color w:val="000000" w:themeColor="text1"/>
          <w:sz w:val="26"/>
          <w:szCs w:val="26"/>
        </w:rPr>
        <w:t xml:space="preserve">skrattsuccén </w:t>
      </w:r>
      <w:r w:rsidR="00C352D1" w:rsidRPr="00897A58">
        <w:rPr>
          <w:b/>
          <w:bCs/>
          <w:color w:val="000000" w:themeColor="text1"/>
          <w:sz w:val="26"/>
          <w:szCs w:val="26"/>
        </w:rPr>
        <w:t xml:space="preserve">The Play </w:t>
      </w:r>
      <w:proofErr w:type="spellStart"/>
      <w:r w:rsidR="00C352D1" w:rsidRPr="00897A58">
        <w:rPr>
          <w:b/>
          <w:bCs/>
          <w:color w:val="000000" w:themeColor="text1"/>
          <w:sz w:val="26"/>
          <w:szCs w:val="26"/>
        </w:rPr>
        <w:t>That</w:t>
      </w:r>
      <w:proofErr w:type="spellEnd"/>
      <w:r w:rsidR="00C352D1" w:rsidRPr="00897A58">
        <w:rPr>
          <w:b/>
          <w:bCs/>
          <w:color w:val="000000" w:themeColor="text1"/>
          <w:sz w:val="26"/>
          <w:szCs w:val="26"/>
        </w:rPr>
        <w:t xml:space="preserve"> Goes </w:t>
      </w:r>
      <w:proofErr w:type="spellStart"/>
      <w:r w:rsidR="00C352D1" w:rsidRPr="00897A58">
        <w:rPr>
          <w:b/>
          <w:bCs/>
          <w:color w:val="000000" w:themeColor="text1"/>
          <w:sz w:val="26"/>
          <w:szCs w:val="26"/>
        </w:rPr>
        <w:t>Wrong</w:t>
      </w:r>
      <w:proofErr w:type="spellEnd"/>
      <w:r w:rsidR="00C352D1" w:rsidRPr="00897A58">
        <w:rPr>
          <w:color w:val="000000" w:themeColor="text1"/>
          <w:sz w:val="26"/>
          <w:szCs w:val="26"/>
        </w:rPr>
        <w:t xml:space="preserve"> med </w:t>
      </w:r>
      <w:r w:rsidR="000370E7" w:rsidRPr="00897A58">
        <w:rPr>
          <w:color w:val="000000" w:themeColor="text1"/>
          <w:sz w:val="26"/>
          <w:szCs w:val="26"/>
        </w:rPr>
        <w:t xml:space="preserve">nypremiär </w:t>
      </w:r>
      <w:r w:rsidR="002A3345">
        <w:rPr>
          <w:color w:val="000000" w:themeColor="text1"/>
          <w:sz w:val="26"/>
          <w:szCs w:val="26"/>
        </w:rPr>
        <w:t>i</w:t>
      </w:r>
      <w:r w:rsidR="5DB71750" w:rsidRPr="00897A58">
        <w:rPr>
          <w:color w:val="000000" w:themeColor="text1"/>
          <w:sz w:val="26"/>
          <w:szCs w:val="26"/>
        </w:rPr>
        <w:t xml:space="preserve"> februari</w:t>
      </w:r>
      <w:r w:rsidR="00C352D1" w:rsidRPr="00897A58">
        <w:rPr>
          <w:color w:val="000000" w:themeColor="text1"/>
          <w:sz w:val="26"/>
          <w:szCs w:val="26"/>
        </w:rPr>
        <w:t>. Farsen fick aldrig spela klart och har varit efterfrågad bland publiken</w:t>
      </w:r>
      <w:r w:rsidR="000370E7" w:rsidRPr="00897A58">
        <w:rPr>
          <w:color w:val="000000" w:themeColor="text1"/>
          <w:sz w:val="26"/>
          <w:szCs w:val="26"/>
        </w:rPr>
        <w:t>.</w:t>
      </w:r>
      <w:r w:rsidR="00C352D1" w:rsidRPr="00897A58">
        <w:rPr>
          <w:color w:val="000000" w:themeColor="text1"/>
          <w:sz w:val="26"/>
          <w:szCs w:val="26"/>
        </w:rPr>
        <w:t xml:space="preserve"> </w:t>
      </w:r>
      <w:r w:rsidR="003F1125" w:rsidRPr="00897A58">
        <w:rPr>
          <w:color w:val="000000" w:themeColor="text1"/>
          <w:sz w:val="26"/>
          <w:szCs w:val="26"/>
        </w:rPr>
        <w:t xml:space="preserve">Biljettsläpp </w:t>
      </w:r>
      <w:r w:rsidR="0060446A" w:rsidRPr="00897A58">
        <w:rPr>
          <w:color w:val="000000" w:themeColor="text1"/>
          <w:sz w:val="26"/>
          <w:szCs w:val="26"/>
        </w:rPr>
        <w:t>i november</w:t>
      </w:r>
      <w:r w:rsidR="0060446A" w:rsidRPr="00897A58">
        <w:rPr>
          <w:b/>
          <w:bCs/>
          <w:color w:val="000000" w:themeColor="text1"/>
          <w:sz w:val="26"/>
          <w:szCs w:val="26"/>
        </w:rPr>
        <w:t>.</w:t>
      </w:r>
      <w:r w:rsidR="00897A58" w:rsidRPr="00897A58">
        <w:rPr>
          <w:b/>
          <w:bCs/>
          <w:color w:val="000000" w:themeColor="text1"/>
          <w:sz w:val="26"/>
          <w:szCs w:val="26"/>
        </w:rPr>
        <w:t xml:space="preserve"> </w:t>
      </w:r>
    </w:p>
    <w:p w14:paraId="1E312C62" w14:textId="77777777" w:rsidR="004B4EC9" w:rsidRDefault="004B4EC9" w:rsidP="559E544B">
      <w:pPr>
        <w:shd w:val="clear" w:color="auto" w:fill="FFFFFF" w:themeFill="background1"/>
        <w:overflowPunct/>
        <w:autoSpaceDE/>
        <w:autoSpaceDN/>
        <w:adjustRightInd/>
        <w:textAlignment w:val="auto"/>
        <w:rPr>
          <w:color w:val="000000" w:themeColor="text1"/>
          <w:sz w:val="26"/>
          <w:szCs w:val="26"/>
        </w:rPr>
      </w:pPr>
    </w:p>
    <w:p w14:paraId="2DDAFC1E" w14:textId="2A01B2B2" w:rsidR="00FE7AE3" w:rsidRPr="00897A58" w:rsidRDefault="00897A58" w:rsidP="559E544B">
      <w:pPr>
        <w:shd w:val="clear" w:color="auto" w:fill="FFFFFF" w:themeFill="background1"/>
        <w:overflowPunct/>
        <w:autoSpaceDE/>
        <w:autoSpaceDN/>
        <w:adjustRightInd/>
        <w:textAlignment w:val="auto"/>
        <w:rPr>
          <w:color w:val="000000" w:themeColor="text1"/>
          <w:sz w:val="28"/>
          <w:szCs w:val="28"/>
        </w:rPr>
      </w:pPr>
      <w:r w:rsidRPr="00897A58">
        <w:rPr>
          <w:color w:val="000000" w:themeColor="text1"/>
          <w:sz w:val="28"/>
          <w:szCs w:val="28"/>
        </w:rPr>
        <w:t>P</w:t>
      </w:r>
      <w:r w:rsidR="00FE7AE3" w:rsidRPr="00897A58">
        <w:rPr>
          <w:color w:val="000000" w:themeColor="text1"/>
          <w:sz w:val="28"/>
          <w:szCs w:val="28"/>
        </w:rPr>
        <w:t xml:space="preserve">rogram </w:t>
      </w:r>
      <w:r w:rsidRPr="00897A58">
        <w:rPr>
          <w:color w:val="000000" w:themeColor="text1"/>
          <w:sz w:val="28"/>
          <w:szCs w:val="28"/>
        </w:rPr>
        <w:t xml:space="preserve">som </w:t>
      </w:r>
      <w:r w:rsidR="000370E7" w:rsidRPr="00897A58">
        <w:rPr>
          <w:color w:val="000000" w:themeColor="text1"/>
          <w:sz w:val="28"/>
          <w:szCs w:val="28"/>
        </w:rPr>
        <w:t xml:space="preserve">spelas utan större förändringar: </w:t>
      </w:r>
    </w:p>
    <w:p w14:paraId="4379D0EE" w14:textId="33511068" w:rsidR="00FE7AE3" w:rsidRPr="00897A58" w:rsidRDefault="00FE7AE3" w:rsidP="00DD638A">
      <w:pPr>
        <w:shd w:val="clear" w:color="auto" w:fill="FFFFFF"/>
        <w:overflowPunct/>
        <w:autoSpaceDE/>
        <w:autoSpaceDN/>
        <w:adjustRightInd/>
        <w:textAlignment w:val="auto"/>
        <w:rPr>
          <w:color w:val="000000" w:themeColor="text1"/>
          <w:sz w:val="26"/>
          <w:szCs w:val="26"/>
        </w:rPr>
      </w:pPr>
    </w:p>
    <w:p w14:paraId="47EF265F" w14:textId="5E883141" w:rsidR="00FE7AE3" w:rsidRPr="00897A58" w:rsidRDefault="00FE7AE3"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Pr="00897A58">
        <w:rPr>
          <w:b/>
          <w:bCs/>
          <w:color w:val="000000" w:themeColor="text1"/>
          <w:sz w:val="26"/>
          <w:szCs w:val="26"/>
        </w:rPr>
        <w:t>Några av oss</w:t>
      </w:r>
      <w:r w:rsidR="009B38F5" w:rsidRPr="00897A58">
        <w:rPr>
          <w:color w:val="000000" w:themeColor="text1"/>
          <w:sz w:val="26"/>
          <w:szCs w:val="26"/>
        </w:rPr>
        <w:t xml:space="preserve"> spelas på AMOS-scen</w:t>
      </w:r>
      <w:r w:rsidR="00AD62D7" w:rsidRPr="00897A58">
        <w:rPr>
          <w:color w:val="000000" w:themeColor="text1"/>
          <w:sz w:val="26"/>
          <w:szCs w:val="26"/>
        </w:rPr>
        <w:t>, premiär den 8</w:t>
      </w:r>
      <w:r w:rsidR="0AD0A257" w:rsidRPr="00897A58">
        <w:rPr>
          <w:color w:val="000000" w:themeColor="text1"/>
          <w:sz w:val="26"/>
          <w:szCs w:val="26"/>
        </w:rPr>
        <w:t xml:space="preserve"> oktober</w:t>
      </w:r>
      <w:r w:rsidR="00AD62D7" w:rsidRPr="00897A58">
        <w:rPr>
          <w:color w:val="000000" w:themeColor="text1"/>
          <w:sz w:val="26"/>
          <w:szCs w:val="26"/>
        </w:rPr>
        <w:t>.</w:t>
      </w:r>
    </w:p>
    <w:p w14:paraId="39542A83" w14:textId="77777777" w:rsidR="0047473A" w:rsidRPr="004B4EC9" w:rsidRDefault="0047473A" w:rsidP="00DD638A">
      <w:pPr>
        <w:shd w:val="clear" w:color="auto" w:fill="FFFFFF"/>
        <w:overflowPunct/>
        <w:autoSpaceDE/>
        <w:autoSpaceDN/>
        <w:adjustRightInd/>
        <w:textAlignment w:val="auto"/>
        <w:rPr>
          <w:color w:val="000000" w:themeColor="text1"/>
        </w:rPr>
      </w:pPr>
    </w:p>
    <w:p w14:paraId="46287BB9" w14:textId="0E89C463" w:rsidR="009B38F5" w:rsidRPr="00897A58" w:rsidRDefault="009B38F5"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1</w:t>
      </w:r>
      <w:r w:rsidR="000370E7" w:rsidRPr="00897A58">
        <w:rPr>
          <w:color w:val="000000" w:themeColor="text1"/>
          <w:sz w:val="26"/>
          <w:szCs w:val="26"/>
        </w:rPr>
        <w:t>4</w:t>
      </w:r>
      <w:r w:rsidRPr="00897A58">
        <w:rPr>
          <w:color w:val="000000" w:themeColor="text1"/>
          <w:sz w:val="26"/>
          <w:szCs w:val="26"/>
        </w:rPr>
        <w:t xml:space="preserve"> föreställningar av Joakim Groths </w:t>
      </w:r>
      <w:r w:rsidRPr="00897A58">
        <w:rPr>
          <w:b/>
          <w:bCs/>
          <w:color w:val="000000" w:themeColor="text1"/>
          <w:sz w:val="26"/>
          <w:szCs w:val="26"/>
        </w:rPr>
        <w:t>Vi är bara mänskor</w:t>
      </w:r>
      <w:r w:rsidRPr="00897A58">
        <w:rPr>
          <w:color w:val="000000" w:themeColor="text1"/>
          <w:sz w:val="26"/>
          <w:szCs w:val="26"/>
        </w:rPr>
        <w:t xml:space="preserve"> ges på Stora scenen</w:t>
      </w:r>
      <w:r w:rsidR="00AD62D7" w:rsidRPr="00897A58">
        <w:rPr>
          <w:color w:val="000000" w:themeColor="text1"/>
          <w:sz w:val="26"/>
          <w:szCs w:val="26"/>
        </w:rPr>
        <w:t>, återkommer den 28</w:t>
      </w:r>
      <w:r w:rsidR="6A44F9B8" w:rsidRPr="00897A58">
        <w:rPr>
          <w:color w:val="000000" w:themeColor="text1"/>
          <w:sz w:val="26"/>
          <w:szCs w:val="26"/>
        </w:rPr>
        <w:t xml:space="preserve"> oktober</w:t>
      </w:r>
      <w:r w:rsidR="00AD62D7" w:rsidRPr="00897A58">
        <w:rPr>
          <w:color w:val="000000" w:themeColor="text1"/>
          <w:sz w:val="26"/>
          <w:szCs w:val="26"/>
        </w:rPr>
        <w:t>.</w:t>
      </w:r>
    </w:p>
    <w:p w14:paraId="7406C52D" w14:textId="77777777" w:rsidR="004B4EC9" w:rsidRPr="004B4EC9" w:rsidRDefault="004B4EC9" w:rsidP="004B4EC9">
      <w:pPr>
        <w:shd w:val="clear" w:color="auto" w:fill="FFFFFF"/>
        <w:overflowPunct/>
        <w:autoSpaceDE/>
        <w:autoSpaceDN/>
        <w:adjustRightInd/>
        <w:textAlignment w:val="auto"/>
        <w:rPr>
          <w:color w:val="000000" w:themeColor="text1"/>
        </w:rPr>
      </w:pPr>
    </w:p>
    <w:p w14:paraId="28CB9345" w14:textId="7C1BDAD1" w:rsidR="000370E7" w:rsidRPr="00897A58" w:rsidRDefault="09EA145D" w:rsidP="09EA145D">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w:t>
      </w:r>
      <w:r w:rsidRPr="00897A58">
        <w:rPr>
          <w:b/>
          <w:bCs/>
          <w:color w:val="000000" w:themeColor="text1"/>
          <w:sz w:val="26"/>
          <w:szCs w:val="26"/>
        </w:rPr>
        <w:t xml:space="preserve"> </w:t>
      </w:r>
      <w:proofErr w:type="spellStart"/>
      <w:r w:rsidRPr="00897A58">
        <w:rPr>
          <w:b/>
          <w:bCs/>
          <w:color w:val="000000" w:themeColor="text1"/>
          <w:sz w:val="26"/>
          <w:szCs w:val="26"/>
        </w:rPr>
        <w:t>FORK</w:t>
      </w:r>
      <w:proofErr w:type="spellEnd"/>
      <w:r w:rsidRPr="00897A58">
        <w:rPr>
          <w:color w:val="000000" w:themeColor="text1"/>
          <w:sz w:val="26"/>
          <w:szCs w:val="26"/>
        </w:rPr>
        <w:t xml:space="preserve"> tar avsked 11 gånger på Stora scenen med</w:t>
      </w:r>
      <w:r w:rsidR="00A6146C" w:rsidRPr="00897A58">
        <w:rPr>
          <w:color w:val="000000" w:themeColor="text1"/>
          <w:sz w:val="26"/>
          <w:szCs w:val="26"/>
        </w:rPr>
        <w:t xml:space="preserve"> ”</w:t>
      </w:r>
      <w:proofErr w:type="spellStart"/>
      <w:r w:rsidR="00A6146C" w:rsidRPr="00897A58">
        <w:rPr>
          <w:color w:val="000000" w:themeColor="text1"/>
          <w:sz w:val="26"/>
          <w:szCs w:val="26"/>
        </w:rPr>
        <w:t>FORK</w:t>
      </w:r>
      <w:proofErr w:type="spellEnd"/>
      <w:r w:rsidR="00A6146C" w:rsidRPr="00897A58">
        <w:rPr>
          <w:color w:val="000000" w:themeColor="text1"/>
          <w:sz w:val="26"/>
          <w:szCs w:val="26"/>
        </w:rPr>
        <w:t xml:space="preserve">, </w:t>
      </w:r>
      <w:proofErr w:type="spellStart"/>
      <w:r w:rsidR="00A6146C" w:rsidRPr="00897A58">
        <w:rPr>
          <w:color w:val="000000" w:themeColor="text1"/>
          <w:sz w:val="26"/>
          <w:szCs w:val="26"/>
        </w:rPr>
        <w:t>Chapter</w:t>
      </w:r>
      <w:proofErr w:type="spellEnd"/>
      <w:r w:rsidR="00A6146C" w:rsidRPr="00897A58">
        <w:rPr>
          <w:color w:val="000000" w:themeColor="text1"/>
          <w:sz w:val="26"/>
          <w:szCs w:val="26"/>
        </w:rPr>
        <w:t xml:space="preserve"> 1: The End” </w:t>
      </w:r>
      <w:r w:rsidRPr="00897A58">
        <w:rPr>
          <w:color w:val="000000" w:themeColor="text1"/>
          <w:sz w:val="26"/>
          <w:szCs w:val="26"/>
          <w:lang w:val="sv-FI"/>
        </w:rPr>
        <w:t>mellan 3.11-28.11</w:t>
      </w:r>
      <w:r w:rsidR="00A6146C" w:rsidRPr="00897A58">
        <w:rPr>
          <w:color w:val="000000" w:themeColor="text1"/>
          <w:sz w:val="26"/>
          <w:szCs w:val="26"/>
          <w:lang w:val="sv-FI"/>
        </w:rPr>
        <w:t>.</w:t>
      </w:r>
    </w:p>
    <w:p w14:paraId="42C747D5" w14:textId="77777777" w:rsidR="004B4EC9" w:rsidRPr="004B4EC9" w:rsidRDefault="004B4EC9" w:rsidP="004B4EC9">
      <w:pPr>
        <w:shd w:val="clear" w:color="auto" w:fill="FFFFFF"/>
        <w:overflowPunct/>
        <w:autoSpaceDE/>
        <w:autoSpaceDN/>
        <w:adjustRightInd/>
        <w:textAlignment w:val="auto"/>
        <w:rPr>
          <w:color w:val="000000" w:themeColor="text1"/>
        </w:rPr>
      </w:pPr>
    </w:p>
    <w:p w14:paraId="7D6E9D66" w14:textId="2079C273" w:rsidR="000370E7" w:rsidRPr="00897A58" w:rsidRDefault="000370E7"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0047473A" w:rsidRPr="00897A58">
        <w:rPr>
          <w:color w:val="000000" w:themeColor="text1"/>
          <w:sz w:val="26"/>
          <w:szCs w:val="26"/>
        </w:rPr>
        <w:t xml:space="preserve">Konsertföreställningen </w:t>
      </w:r>
      <w:r w:rsidR="0047473A" w:rsidRPr="00897A58">
        <w:rPr>
          <w:b/>
          <w:bCs/>
          <w:color w:val="000000" w:themeColor="text1"/>
          <w:sz w:val="26"/>
          <w:szCs w:val="26"/>
        </w:rPr>
        <w:t xml:space="preserve">Georg </w:t>
      </w:r>
      <w:proofErr w:type="spellStart"/>
      <w:r w:rsidR="0047473A" w:rsidRPr="00897A58">
        <w:rPr>
          <w:b/>
          <w:bCs/>
          <w:color w:val="000000" w:themeColor="text1"/>
          <w:sz w:val="26"/>
          <w:szCs w:val="26"/>
        </w:rPr>
        <w:t>Malmstén</w:t>
      </w:r>
      <w:proofErr w:type="spellEnd"/>
      <w:r w:rsidR="0047473A" w:rsidRPr="00897A58">
        <w:rPr>
          <w:b/>
          <w:bCs/>
          <w:color w:val="000000" w:themeColor="text1"/>
          <w:sz w:val="26"/>
          <w:szCs w:val="26"/>
        </w:rPr>
        <w:t xml:space="preserve"> &amp; </w:t>
      </w:r>
      <w:proofErr w:type="spellStart"/>
      <w:r w:rsidR="0047473A" w:rsidRPr="00897A58">
        <w:rPr>
          <w:b/>
          <w:bCs/>
          <w:color w:val="000000" w:themeColor="text1"/>
          <w:sz w:val="26"/>
          <w:szCs w:val="26"/>
        </w:rPr>
        <w:t>HumppAvanti</w:t>
      </w:r>
      <w:proofErr w:type="spellEnd"/>
      <w:r w:rsidR="0047473A" w:rsidRPr="00897A58">
        <w:rPr>
          <w:b/>
          <w:bCs/>
          <w:color w:val="000000" w:themeColor="text1"/>
          <w:sz w:val="26"/>
          <w:szCs w:val="26"/>
        </w:rPr>
        <w:t>! Ta de´</w:t>
      </w:r>
      <w:r w:rsidR="005A2D7F">
        <w:rPr>
          <w:b/>
          <w:bCs/>
          <w:color w:val="000000" w:themeColor="text1"/>
          <w:sz w:val="26"/>
          <w:szCs w:val="26"/>
        </w:rPr>
        <w:t xml:space="preserve"> </w:t>
      </w:r>
      <w:r w:rsidR="0047473A" w:rsidRPr="00897A58">
        <w:rPr>
          <w:b/>
          <w:bCs/>
          <w:color w:val="000000" w:themeColor="text1"/>
          <w:sz w:val="26"/>
          <w:szCs w:val="26"/>
        </w:rPr>
        <w:t>lugnt alla tider</w:t>
      </w:r>
      <w:r w:rsidR="0047473A" w:rsidRPr="00897A58">
        <w:rPr>
          <w:color w:val="000000" w:themeColor="text1"/>
          <w:sz w:val="26"/>
          <w:szCs w:val="26"/>
        </w:rPr>
        <w:t xml:space="preserve"> med bland annat Arja Saijonmaa och John Storgård</w:t>
      </w:r>
      <w:r w:rsidR="00A6146C" w:rsidRPr="00897A58">
        <w:rPr>
          <w:color w:val="000000" w:themeColor="text1"/>
          <w:sz w:val="26"/>
          <w:szCs w:val="26"/>
        </w:rPr>
        <w:t>s</w:t>
      </w:r>
      <w:r w:rsidR="0047473A" w:rsidRPr="00897A58">
        <w:rPr>
          <w:color w:val="000000" w:themeColor="text1"/>
          <w:sz w:val="26"/>
          <w:szCs w:val="26"/>
        </w:rPr>
        <w:t xml:space="preserve"> ges den 16 och 17</w:t>
      </w:r>
      <w:r w:rsidR="453425D9" w:rsidRPr="00897A58">
        <w:rPr>
          <w:color w:val="000000" w:themeColor="text1"/>
          <w:sz w:val="26"/>
          <w:szCs w:val="26"/>
        </w:rPr>
        <w:t xml:space="preserve"> oktober</w:t>
      </w:r>
      <w:r w:rsidR="0047473A" w:rsidRPr="00897A58">
        <w:rPr>
          <w:color w:val="000000" w:themeColor="text1"/>
          <w:sz w:val="26"/>
          <w:szCs w:val="26"/>
        </w:rPr>
        <w:t xml:space="preserve">. </w:t>
      </w:r>
    </w:p>
    <w:p w14:paraId="721B9336" w14:textId="77777777" w:rsidR="004B4EC9" w:rsidRPr="004B4EC9" w:rsidRDefault="004B4EC9" w:rsidP="004B4EC9">
      <w:pPr>
        <w:shd w:val="clear" w:color="auto" w:fill="FFFFFF"/>
        <w:overflowPunct/>
        <w:autoSpaceDE/>
        <w:autoSpaceDN/>
        <w:adjustRightInd/>
        <w:textAlignment w:val="auto"/>
        <w:rPr>
          <w:color w:val="000000" w:themeColor="text1"/>
        </w:rPr>
      </w:pPr>
    </w:p>
    <w:p w14:paraId="33BAAC9F" w14:textId="77777777" w:rsidR="004B4EC9" w:rsidRPr="004B4EC9" w:rsidRDefault="0047473A" w:rsidP="004B4EC9">
      <w:pPr>
        <w:shd w:val="clear" w:color="auto" w:fill="FFFFFF"/>
        <w:overflowPunct/>
        <w:autoSpaceDE/>
        <w:autoSpaceDN/>
        <w:adjustRightInd/>
        <w:textAlignment w:val="auto"/>
        <w:rPr>
          <w:color w:val="000000" w:themeColor="text1"/>
        </w:rPr>
      </w:pPr>
      <w:r w:rsidRPr="00897A58">
        <w:rPr>
          <w:color w:val="000000" w:themeColor="text1"/>
          <w:sz w:val="26"/>
          <w:szCs w:val="26"/>
        </w:rPr>
        <w:t xml:space="preserve">• Barnpjäsen </w:t>
      </w:r>
      <w:r w:rsidRPr="00897A58">
        <w:rPr>
          <w:b/>
          <w:bCs/>
          <w:color w:val="000000" w:themeColor="text1"/>
          <w:sz w:val="26"/>
          <w:szCs w:val="26"/>
        </w:rPr>
        <w:t>Diktatorn</w:t>
      </w:r>
      <w:r w:rsidRPr="00897A58">
        <w:rPr>
          <w:color w:val="000000" w:themeColor="text1"/>
          <w:sz w:val="26"/>
          <w:szCs w:val="26"/>
        </w:rPr>
        <w:t xml:space="preserve"> får premiär 13.10 och spelas två gånger i oktober. Den återkommer i repertoaren i november. </w:t>
      </w:r>
      <w:r w:rsidRPr="00897A58">
        <w:rPr>
          <w:color w:val="000000" w:themeColor="text1"/>
          <w:sz w:val="26"/>
          <w:szCs w:val="26"/>
        </w:rPr>
        <w:br/>
      </w:r>
    </w:p>
    <w:p w14:paraId="273A8D49" w14:textId="1B7D148C" w:rsidR="0047473A" w:rsidRPr="00897A58" w:rsidRDefault="0047473A" w:rsidP="559E544B">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Pr="00897A58">
        <w:rPr>
          <w:b/>
          <w:bCs/>
          <w:color w:val="000000" w:themeColor="text1"/>
          <w:sz w:val="26"/>
          <w:szCs w:val="26"/>
        </w:rPr>
        <w:t>Barnens november</w:t>
      </w:r>
      <w:r w:rsidRPr="00897A58">
        <w:rPr>
          <w:color w:val="000000" w:themeColor="text1"/>
          <w:sz w:val="26"/>
          <w:szCs w:val="26"/>
        </w:rPr>
        <w:t xml:space="preserve"> ordnas som planerat samt alla teaterns publikarbeten och </w:t>
      </w:r>
      <w:r w:rsidR="00A6146C" w:rsidRPr="00897A58">
        <w:rPr>
          <w:color w:val="000000" w:themeColor="text1"/>
          <w:sz w:val="26"/>
          <w:szCs w:val="26"/>
        </w:rPr>
        <w:t>Topeliusvandringarna.</w:t>
      </w:r>
    </w:p>
    <w:p w14:paraId="288A0EF6" w14:textId="77777777" w:rsidR="004B4EC9" w:rsidRPr="004B4EC9" w:rsidRDefault="004B4EC9" w:rsidP="004B4EC9">
      <w:pPr>
        <w:shd w:val="clear" w:color="auto" w:fill="FFFFFF"/>
        <w:overflowPunct/>
        <w:autoSpaceDE/>
        <w:autoSpaceDN/>
        <w:adjustRightInd/>
        <w:textAlignment w:val="auto"/>
        <w:rPr>
          <w:color w:val="000000" w:themeColor="text1"/>
        </w:rPr>
      </w:pPr>
    </w:p>
    <w:p w14:paraId="10583A23" w14:textId="77777777" w:rsidR="00897A58" w:rsidRPr="00897A58" w:rsidRDefault="00897A58" w:rsidP="00897A58">
      <w:pPr>
        <w:shd w:val="clear" w:color="auto" w:fill="FFFFFF" w:themeFill="background1"/>
        <w:overflowPunct/>
        <w:autoSpaceDE/>
        <w:autoSpaceDN/>
        <w:adjustRightInd/>
        <w:textAlignment w:val="auto"/>
        <w:rPr>
          <w:b/>
          <w:bCs/>
          <w:color w:val="000000" w:themeColor="text1"/>
          <w:sz w:val="26"/>
          <w:szCs w:val="26"/>
        </w:rPr>
      </w:pPr>
      <w:r w:rsidRPr="00897A58">
        <w:rPr>
          <w:color w:val="000000" w:themeColor="text1"/>
          <w:sz w:val="26"/>
          <w:szCs w:val="26"/>
        </w:rPr>
        <w:t xml:space="preserve">• </w:t>
      </w:r>
      <w:r w:rsidRPr="007A1AB6">
        <w:rPr>
          <w:b/>
          <w:bCs/>
          <w:color w:val="000000" w:themeColor="text1"/>
          <w:sz w:val="26"/>
          <w:szCs w:val="26"/>
        </w:rPr>
        <w:t>Vart jag mig i världen vänder</w:t>
      </w:r>
      <w:r w:rsidRPr="00897A58">
        <w:rPr>
          <w:b/>
          <w:bCs/>
          <w:color w:val="000000" w:themeColor="text1"/>
          <w:sz w:val="26"/>
          <w:szCs w:val="26"/>
        </w:rPr>
        <w:t xml:space="preserve"> </w:t>
      </w:r>
      <w:r w:rsidRPr="00897A58">
        <w:rPr>
          <w:color w:val="000000" w:themeColor="text1"/>
          <w:sz w:val="26"/>
          <w:szCs w:val="26"/>
        </w:rPr>
        <w:t xml:space="preserve">av Kaisa </w:t>
      </w:r>
      <w:proofErr w:type="spellStart"/>
      <w:r w:rsidRPr="00897A58">
        <w:rPr>
          <w:color w:val="000000" w:themeColor="text1"/>
          <w:sz w:val="26"/>
          <w:szCs w:val="26"/>
        </w:rPr>
        <w:t>Lundán</w:t>
      </w:r>
      <w:proofErr w:type="spellEnd"/>
      <w:r w:rsidRPr="00897A58">
        <w:rPr>
          <w:b/>
          <w:bCs/>
          <w:color w:val="000000" w:themeColor="text1"/>
          <w:sz w:val="26"/>
          <w:szCs w:val="26"/>
        </w:rPr>
        <w:t xml:space="preserve"> </w:t>
      </w:r>
      <w:r w:rsidRPr="00897A58">
        <w:rPr>
          <w:color w:val="000000" w:themeColor="text1"/>
          <w:sz w:val="26"/>
          <w:szCs w:val="26"/>
        </w:rPr>
        <w:t xml:space="preserve">får urpremiär 17.2 på NICKEN-scenen </w:t>
      </w:r>
    </w:p>
    <w:p w14:paraId="536CAD83" w14:textId="77777777" w:rsidR="004B4EC9" w:rsidRPr="004B4EC9" w:rsidRDefault="004B4EC9" w:rsidP="004B4EC9">
      <w:pPr>
        <w:shd w:val="clear" w:color="auto" w:fill="FFFFFF"/>
        <w:overflowPunct/>
        <w:autoSpaceDE/>
        <w:autoSpaceDN/>
        <w:adjustRightInd/>
        <w:textAlignment w:val="auto"/>
        <w:rPr>
          <w:color w:val="000000" w:themeColor="text1"/>
        </w:rPr>
      </w:pPr>
    </w:p>
    <w:p w14:paraId="58352221" w14:textId="4FED6A51" w:rsidR="00897A58" w:rsidRPr="00897A58" w:rsidRDefault="00897A58" w:rsidP="00897A58">
      <w:pPr>
        <w:shd w:val="clear" w:color="auto" w:fill="FFFFFF" w:themeFill="background1"/>
        <w:overflowPunct/>
        <w:autoSpaceDE/>
        <w:autoSpaceDN/>
        <w:adjustRightInd/>
        <w:textAlignment w:val="auto"/>
        <w:rPr>
          <w:color w:val="000000" w:themeColor="text1"/>
          <w:sz w:val="26"/>
          <w:szCs w:val="26"/>
        </w:rPr>
      </w:pPr>
      <w:r w:rsidRPr="00897A58">
        <w:rPr>
          <w:color w:val="000000" w:themeColor="text1"/>
          <w:sz w:val="26"/>
          <w:szCs w:val="26"/>
        </w:rPr>
        <w:t xml:space="preserve">• </w:t>
      </w:r>
      <w:r w:rsidRPr="007A1AB6">
        <w:rPr>
          <w:b/>
          <w:bCs/>
          <w:color w:val="000000" w:themeColor="text1"/>
          <w:sz w:val="26"/>
          <w:szCs w:val="26"/>
        </w:rPr>
        <w:t>Tre Systrar och Bobben</w:t>
      </w:r>
      <w:r w:rsidRPr="00897A58">
        <w:rPr>
          <w:color w:val="000000" w:themeColor="text1"/>
          <w:sz w:val="26"/>
          <w:szCs w:val="26"/>
        </w:rPr>
        <w:t xml:space="preserve"> spela</w:t>
      </w:r>
      <w:r w:rsidR="00215893">
        <w:rPr>
          <w:color w:val="000000" w:themeColor="text1"/>
          <w:sz w:val="26"/>
          <w:szCs w:val="26"/>
        </w:rPr>
        <w:t xml:space="preserve">r </w:t>
      </w:r>
      <w:r w:rsidRPr="00897A58">
        <w:rPr>
          <w:color w:val="000000" w:themeColor="text1"/>
          <w:sz w:val="26"/>
          <w:szCs w:val="26"/>
        </w:rPr>
        <w:t>13 föreställningar 16.3.-24.3. och 4.-8.5.2021. Samproduktion med Riksteatern.</w:t>
      </w:r>
    </w:p>
    <w:p w14:paraId="0B4952A2" w14:textId="77777777" w:rsidR="004B4EC9" w:rsidRPr="004B4EC9" w:rsidRDefault="004B4EC9" w:rsidP="004B4EC9">
      <w:pPr>
        <w:shd w:val="clear" w:color="auto" w:fill="FFFFFF"/>
        <w:overflowPunct/>
        <w:autoSpaceDE/>
        <w:autoSpaceDN/>
        <w:adjustRightInd/>
        <w:textAlignment w:val="auto"/>
        <w:rPr>
          <w:color w:val="000000" w:themeColor="text1"/>
        </w:rPr>
      </w:pPr>
    </w:p>
    <w:p w14:paraId="2F9BACBA" w14:textId="76C02B04" w:rsidR="003F1125" w:rsidRPr="004B4EC9" w:rsidRDefault="003F1125" w:rsidP="559E544B">
      <w:pPr>
        <w:shd w:val="clear" w:color="auto" w:fill="FFFFFF" w:themeFill="background1"/>
        <w:overflowPunct/>
        <w:autoSpaceDE/>
        <w:autoSpaceDN/>
        <w:adjustRightInd/>
        <w:textAlignment w:val="auto"/>
        <w:rPr>
          <w:color w:val="000000" w:themeColor="text1"/>
          <w:sz w:val="26"/>
          <w:szCs w:val="26"/>
        </w:rPr>
      </w:pPr>
      <w:r w:rsidRPr="004B4EC9">
        <w:rPr>
          <w:color w:val="000000" w:themeColor="text1"/>
          <w:sz w:val="26"/>
          <w:szCs w:val="26"/>
        </w:rPr>
        <w:t xml:space="preserve">Teaterledningen beklagar att omställningen kommer att drabba extrapersonal och frilansare. Totalt berörs </w:t>
      </w:r>
      <w:r w:rsidR="00CB27B9" w:rsidRPr="004B4EC9">
        <w:rPr>
          <w:color w:val="000000" w:themeColor="text1"/>
          <w:sz w:val="26"/>
          <w:szCs w:val="26"/>
        </w:rPr>
        <w:t>drygt 60</w:t>
      </w:r>
      <w:r w:rsidRPr="004B4EC9">
        <w:rPr>
          <w:color w:val="000000" w:themeColor="text1"/>
          <w:sz w:val="26"/>
          <w:szCs w:val="26"/>
        </w:rPr>
        <w:t xml:space="preserve"> personer.</w:t>
      </w:r>
    </w:p>
    <w:p w14:paraId="023E1CC3" w14:textId="77777777" w:rsidR="003F1125" w:rsidRPr="004B4EC9" w:rsidRDefault="003F1125" w:rsidP="003F1125">
      <w:pPr>
        <w:shd w:val="clear" w:color="auto" w:fill="FFFFFF"/>
        <w:overflowPunct/>
        <w:autoSpaceDE/>
        <w:autoSpaceDN/>
        <w:adjustRightInd/>
        <w:textAlignment w:val="auto"/>
        <w:rPr>
          <w:color w:val="000000" w:themeColor="text1"/>
          <w:sz w:val="26"/>
          <w:szCs w:val="26"/>
        </w:rPr>
      </w:pPr>
    </w:p>
    <w:p w14:paraId="23E2195E" w14:textId="5B1B3FCA" w:rsidR="003F1125" w:rsidRPr="004B4EC9" w:rsidRDefault="003F1125" w:rsidP="003F1125">
      <w:pPr>
        <w:pStyle w:val="Liststycke"/>
        <w:numPr>
          <w:ilvl w:val="0"/>
          <w:numId w:val="37"/>
        </w:numPr>
        <w:shd w:val="clear" w:color="auto" w:fill="FFFFFF"/>
        <w:overflowPunct/>
        <w:autoSpaceDE/>
        <w:autoSpaceDN/>
        <w:adjustRightInd/>
        <w:textAlignment w:val="auto"/>
        <w:rPr>
          <w:color w:val="000000" w:themeColor="text1"/>
          <w:sz w:val="26"/>
          <w:szCs w:val="26"/>
        </w:rPr>
      </w:pPr>
      <w:r w:rsidRPr="004B4EC9">
        <w:rPr>
          <w:i/>
          <w:iCs/>
          <w:color w:val="000000" w:themeColor="text1"/>
          <w:sz w:val="26"/>
          <w:szCs w:val="26"/>
        </w:rPr>
        <w:t>Vi gör allt vi kan för att kunna återanställa de</w:t>
      </w:r>
      <w:r w:rsidR="00ED1ACE">
        <w:rPr>
          <w:i/>
          <w:iCs/>
          <w:color w:val="000000" w:themeColor="text1"/>
          <w:sz w:val="26"/>
          <w:szCs w:val="26"/>
        </w:rPr>
        <w:t xml:space="preserve"> berörda frilansarna </w:t>
      </w:r>
      <w:r w:rsidRPr="004B4EC9">
        <w:rPr>
          <w:i/>
          <w:iCs/>
          <w:color w:val="000000" w:themeColor="text1"/>
          <w:sz w:val="26"/>
          <w:szCs w:val="26"/>
        </w:rPr>
        <w:t xml:space="preserve">då </w:t>
      </w:r>
      <w:r w:rsidR="00ED1ACE">
        <w:rPr>
          <w:i/>
          <w:iCs/>
          <w:color w:val="000000" w:themeColor="text1"/>
          <w:sz w:val="26"/>
          <w:szCs w:val="26"/>
        </w:rPr>
        <w:t>Mary Poppins</w:t>
      </w:r>
      <w:r w:rsidRPr="004B4EC9">
        <w:rPr>
          <w:i/>
          <w:iCs/>
          <w:color w:val="000000" w:themeColor="text1"/>
          <w:sz w:val="26"/>
          <w:szCs w:val="26"/>
        </w:rPr>
        <w:t xml:space="preserve"> återkommer i repertoaren</w:t>
      </w:r>
      <w:r w:rsidR="00ED1ACE">
        <w:rPr>
          <w:i/>
          <w:iCs/>
          <w:color w:val="000000" w:themeColor="text1"/>
          <w:sz w:val="26"/>
          <w:szCs w:val="26"/>
        </w:rPr>
        <w:t xml:space="preserve"> hösten 202</w:t>
      </w:r>
      <w:r w:rsidR="000E6FCD">
        <w:rPr>
          <w:i/>
          <w:iCs/>
          <w:color w:val="000000" w:themeColor="text1"/>
          <w:sz w:val="26"/>
          <w:szCs w:val="26"/>
        </w:rPr>
        <w:t>1</w:t>
      </w:r>
      <w:r w:rsidR="00FA7F73">
        <w:rPr>
          <w:i/>
          <w:iCs/>
          <w:color w:val="000000" w:themeColor="text1"/>
          <w:sz w:val="26"/>
          <w:szCs w:val="26"/>
        </w:rPr>
        <w:t>,</w:t>
      </w:r>
      <w:r w:rsidRPr="004B4EC9">
        <w:rPr>
          <w:color w:val="000000" w:themeColor="text1"/>
          <w:sz w:val="26"/>
          <w:szCs w:val="26"/>
        </w:rPr>
        <w:t xml:space="preserve"> säger </w:t>
      </w:r>
      <w:proofErr w:type="spellStart"/>
      <w:r w:rsidRPr="004B4EC9">
        <w:rPr>
          <w:color w:val="000000" w:themeColor="text1"/>
          <w:sz w:val="26"/>
          <w:szCs w:val="26"/>
        </w:rPr>
        <w:t>Thibblin</w:t>
      </w:r>
      <w:proofErr w:type="spellEnd"/>
      <w:r w:rsidRPr="004B4EC9">
        <w:rPr>
          <w:color w:val="000000" w:themeColor="text1"/>
          <w:sz w:val="26"/>
          <w:szCs w:val="26"/>
        </w:rPr>
        <w:t xml:space="preserve">. </w:t>
      </w:r>
    </w:p>
    <w:p w14:paraId="33F3EB4A" w14:textId="77777777" w:rsidR="003F1125" w:rsidRPr="004B4EC9" w:rsidRDefault="003F1125" w:rsidP="003F1125">
      <w:pPr>
        <w:shd w:val="clear" w:color="auto" w:fill="FFFFFF"/>
        <w:overflowPunct/>
        <w:autoSpaceDE/>
        <w:autoSpaceDN/>
        <w:adjustRightInd/>
        <w:textAlignment w:val="auto"/>
        <w:rPr>
          <w:color w:val="000000" w:themeColor="text1"/>
          <w:sz w:val="26"/>
          <w:szCs w:val="26"/>
        </w:rPr>
      </w:pPr>
      <w:r w:rsidRPr="004B4EC9">
        <w:rPr>
          <w:color w:val="000000" w:themeColor="text1"/>
          <w:sz w:val="26"/>
          <w:szCs w:val="26"/>
        </w:rPr>
        <w:t xml:space="preserve"> </w:t>
      </w:r>
    </w:p>
    <w:p w14:paraId="3335BCE0" w14:textId="047ADB4A" w:rsidR="003F1125" w:rsidRPr="004B4EC9" w:rsidRDefault="00A6146C" w:rsidP="09EA145D">
      <w:pPr>
        <w:spacing w:line="259" w:lineRule="auto"/>
        <w:rPr>
          <w:color w:val="000000" w:themeColor="text1"/>
          <w:sz w:val="26"/>
          <w:szCs w:val="26"/>
        </w:rPr>
      </w:pPr>
      <w:r w:rsidRPr="004B4EC9">
        <w:rPr>
          <w:color w:val="000000" w:themeColor="text1"/>
          <w:sz w:val="26"/>
          <w:szCs w:val="26"/>
        </w:rPr>
        <w:t xml:space="preserve">Teaterns försäljning jobbar som bäst med att </w:t>
      </w:r>
      <w:r w:rsidR="00F636E8">
        <w:rPr>
          <w:color w:val="000000" w:themeColor="text1"/>
          <w:sz w:val="26"/>
          <w:szCs w:val="26"/>
        </w:rPr>
        <w:t>ändra på bokningarna</w:t>
      </w:r>
      <w:r w:rsidRPr="004B4EC9">
        <w:rPr>
          <w:color w:val="000000" w:themeColor="text1"/>
          <w:sz w:val="26"/>
          <w:szCs w:val="26"/>
        </w:rPr>
        <w:t>. För att minska på belastningen ber vi dem som har bokat biljett invänta svar från oss. Vi kommer att kontakta samtliga kunder.</w:t>
      </w:r>
    </w:p>
    <w:p w14:paraId="32EC829E" w14:textId="365BBD58" w:rsidR="00E50E38" w:rsidRDefault="00E50E38" w:rsidP="09EA145D">
      <w:pPr>
        <w:spacing w:line="259" w:lineRule="auto"/>
        <w:rPr>
          <w:color w:val="000000" w:themeColor="text1"/>
          <w:sz w:val="28"/>
          <w:szCs w:val="28"/>
        </w:rPr>
      </w:pPr>
    </w:p>
    <w:p w14:paraId="796D0952" w14:textId="1C9949F6" w:rsidR="00E50E38" w:rsidRPr="00E50E38" w:rsidRDefault="00E50E38" w:rsidP="09EA145D">
      <w:pPr>
        <w:spacing w:line="259" w:lineRule="auto"/>
        <w:rPr>
          <w:color w:val="000000" w:themeColor="text1"/>
          <w:sz w:val="24"/>
          <w:szCs w:val="24"/>
        </w:rPr>
      </w:pPr>
      <w:r w:rsidRPr="00E50E38">
        <w:rPr>
          <w:color w:val="000000" w:themeColor="text1"/>
          <w:sz w:val="24"/>
          <w:szCs w:val="24"/>
        </w:rPr>
        <w:t>För frågor och intervju: teaterchef Joachim Thibblin,</w:t>
      </w:r>
    </w:p>
    <w:p w14:paraId="787B998E" w14:textId="5290BA05" w:rsidR="00E50E38" w:rsidRPr="004B4EC9" w:rsidRDefault="00E50E38" w:rsidP="09EA145D">
      <w:pPr>
        <w:spacing w:line="259" w:lineRule="auto"/>
        <w:rPr>
          <w:color w:val="000000" w:themeColor="text1"/>
          <w:sz w:val="24"/>
          <w:szCs w:val="24"/>
          <w:lang w:val="sv-FI"/>
        </w:rPr>
      </w:pPr>
      <w:r w:rsidRPr="004B4EC9">
        <w:rPr>
          <w:color w:val="000000" w:themeColor="text1"/>
          <w:sz w:val="24"/>
          <w:szCs w:val="24"/>
          <w:lang w:val="sv-FI"/>
        </w:rPr>
        <w:t>tfn 040 051 5150</w:t>
      </w:r>
      <w:r w:rsidR="004B4EC9" w:rsidRPr="004B4EC9">
        <w:rPr>
          <w:color w:val="000000" w:themeColor="text1"/>
          <w:sz w:val="24"/>
          <w:szCs w:val="24"/>
          <w:lang w:val="sv-FI"/>
        </w:rPr>
        <w:t xml:space="preserve"> </w:t>
      </w:r>
      <w:r w:rsidR="004B4EC9">
        <w:rPr>
          <w:color w:val="000000" w:themeColor="text1"/>
          <w:sz w:val="24"/>
          <w:szCs w:val="24"/>
          <w:lang w:val="sv-FI"/>
        </w:rPr>
        <w:t>(efter kl.13)</w:t>
      </w:r>
      <w:r w:rsidRPr="004B4EC9">
        <w:rPr>
          <w:color w:val="000000" w:themeColor="text1"/>
          <w:sz w:val="24"/>
          <w:szCs w:val="24"/>
          <w:lang w:val="sv-FI"/>
        </w:rPr>
        <w:br/>
        <w:t>epost: joachim.thibblin@svenskateatern.fi</w:t>
      </w:r>
    </w:p>
    <w:p w14:paraId="50DEE099" w14:textId="16F68676" w:rsidR="00E50E38" w:rsidRPr="00E50E38" w:rsidRDefault="00E50E38" w:rsidP="09EA145D">
      <w:pPr>
        <w:spacing w:line="259" w:lineRule="auto"/>
        <w:rPr>
          <w:color w:val="000000" w:themeColor="text1"/>
          <w:sz w:val="24"/>
          <w:szCs w:val="24"/>
        </w:rPr>
      </w:pPr>
      <w:r w:rsidRPr="00E50E38">
        <w:rPr>
          <w:color w:val="000000" w:themeColor="text1"/>
          <w:sz w:val="24"/>
          <w:szCs w:val="24"/>
        </w:rPr>
        <w:t>Presskontakt: informatör David Lindström,</w:t>
      </w:r>
      <w:r w:rsidRPr="00E50E38">
        <w:rPr>
          <w:color w:val="000000" w:themeColor="text1"/>
          <w:sz w:val="24"/>
          <w:szCs w:val="24"/>
        </w:rPr>
        <w:br/>
        <w:t xml:space="preserve">tfn 050 </w:t>
      </w:r>
      <w:proofErr w:type="gramStart"/>
      <w:r w:rsidRPr="00E50E38">
        <w:rPr>
          <w:color w:val="000000" w:themeColor="text1"/>
          <w:sz w:val="24"/>
          <w:szCs w:val="24"/>
        </w:rPr>
        <w:t>5699207</w:t>
      </w:r>
      <w:proofErr w:type="gramEnd"/>
    </w:p>
    <w:p w14:paraId="3D33708D" w14:textId="413E1077" w:rsidR="00941149" w:rsidRPr="00897A58" w:rsidRDefault="00E50E38" w:rsidP="00897A58">
      <w:pPr>
        <w:spacing w:line="259" w:lineRule="auto"/>
        <w:rPr>
          <w:color w:val="000000" w:themeColor="text1"/>
          <w:sz w:val="24"/>
          <w:szCs w:val="24"/>
        </w:rPr>
      </w:pPr>
      <w:r w:rsidRPr="00E50E38">
        <w:rPr>
          <w:color w:val="000000" w:themeColor="text1"/>
          <w:sz w:val="24"/>
          <w:szCs w:val="24"/>
        </w:rPr>
        <w:t>Epost: david.lindstrom@svenskateatern.fi</w:t>
      </w:r>
    </w:p>
    <w:sectPr w:rsidR="00941149" w:rsidRPr="00897A58" w:rsidSect="0003339B">
      <w:headerReference w:type="default" r:id="rId8"/>
      <w:footerReference w:type="default" r:id="rId9"/>
      <w:pgSz w:w="11899" w:h="16838" w:code="9"/>
      <w:pgMar w:top="1702" w:right="1126" w:bottom="567"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A267" w14:textId="77777777" w:rsidR="004F03A5" w:rsidRDefault="004F03A5">
      <w:r>
        <w:separator/>
      </w:r>
    </w:p>
  </w:endnote>
  <w:endnote w:type="continuationSeparator" w:id="0">
    <w:p w14:paraId="053D72CE" w14:textId="77777777" w:rsidR="004F03A5" w:rsidRDefault="004F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9D3E" w14:textId="18383253" w:rsidR="00606246" w:rsidRPr="008D79CF" w:rsidRDefault="00606246" w:rsidP="008D79CF">
    <w:pPr>
      <w:pStyle w:val="Sidfot"/>
      <w:ind w:left="-567" w:right="-567"/>
      <w:jc w:val="center"/>
      <w:rPr>
        <w:rFonts w:ascii="Tahoma" w:hAnsi="Tahoma" w:cs="Tahoma"/>
        <w:noProof/>
        <w:sz w:val="13"/>
        <w:szCs w:val="13"/>
        <w:lang w:val="sv-FI" w:eastAsia="sv-FI"/>
      </w:rPr>
    </w:pPr>
    <w:r w:rsidRPr="008D79CF">
      <w:rPr>
        <w:rFonts w:ascii="Tahoma" w:hAnsi="Tahoma" w:cs="Tahoma"/>
        <w:b/>
        <w:noProof/>
        <w:sz w:val="13"/>
        <w:szCs w:val="13"/>
        <w:lang w:val="sv-FI" w:eastAsia="sv-FI"/>
      </w:rPr>
      <w:t>Svenska Teatern</w:t>
    </w:r>
    <w:r w:rsidRPr="008D79CF">
      <w:rPr>
        <w:rFonts w:ascii="Tahoma" w:hAnsi="Tahoma" w:cs="Tahoma"/>
        <w:noProof/>
        <w:sz w:val="13"/>
        <w:szCs w:val="13"/>
        <w:lang w:val="sv-FI" w:eastAsia="sv-FI"/>
      </w:rPr>
      <w:t xml:space="preserve"> Norra esplanaden 2, FI-00130 Helsingfors * telefon 09 616 211 * FO-nummer 0211103-8 * Bank Aktia FI65 4055 1120 0034 82, HELSFIHH</w:t>
    </w:r>
    <w:r>
      <w:rPr>
        <w:rFonts w:ascii="Tahoma" w:hAnsi="Tahoma" w:cs="Tahoma"/>
        <w:noProof/>
        <w:sz w:val="13"/>
        <w:szCs w:val="13"/>
        <w:lang w:val="sv-FI" w:eastAsia="sv-FI"/>
      </w:rPr>
      <w:t xml:space="preserve"> * </w:t>
    </w:r>
    <w:r w:rsidRPr="008D79CF">
      <w:rPr>
        <w:rFonts w:ascii="Tahoma" w:hAnsi="Tahoma" w:cs="Tahoma"/>
        <w:noProof/>
        <w:sz w:val="13"/>
        <w:szCs w:val="13"/>
        <w:lang w:val="sv-FI" w:eastAsia="sv-FI"/>
      </w:rPr>
      <w:t>www.svenskateatern.fi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7D56" w14:textId="77777777" w:rsidR="004F03A5" w:rsidRDefault="004F03A5">
      <w:r>
        <w:separator/>
      </w:r>
    </w:p>
  </w:footnote>
  <w:footnote w:type="continuationSeparator" w:id="0">
    <w:p w14:paraId="723A5336" w14:textId="77777777" w:rsidR="004F03A5" w:rsidRDefault="004F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02E4" w14:textId="667D06F5" w:rsidR="00606246" w:rsidRDefault="559E544B" w:rsidP="0003339B">
    <w:pPr>
      <w:pStyle w:val="Sidhuvud"/>
      <w:tabs>
        <w:tab w:val="clear" w:pos="4153"/>
        <w:tab w:val="clear" w:pos="8306"/>
        <w:tab w:val="left" w:pos="11624"/>
      </w:tabs>
      <w:ind w:left="-1134" w:right="-1766"/>
    </w:pPr>
    <w:r>
      <w:rPr>
        <w:noProof/>
      </w:rPr>
      <w:drawing>
        <wp:inline distT="0" distB="0" distL="0" distR="0" wp14:anchorId="48B2108B" wp14:editId="1FD9BB39">
          <wp:extent cx="7543800" cy="393700"/>
          <wp:effectExtent l="0" t="0" r="0" b="12700"/>
          <wp:docPr id="21" name="Bild 1" descr="Svenskan_logo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7543800" cy="393700"/>
                  </a:xfrm>
                  <a:prstGeom prst="rect">
                    <a:avLst/>
                  </a:prstGeom>
                </pic:spPr>
              </pic:pic>
            </a:graphicData>
          </a:graphic>
        </wp:inline>
      </w:drawing>
    </w:r>
  </w:p>
  <w:p w14:paraId="6431B9CC" w14:textId="1803A9D1" w:rsidR="00606246" w:rsidRPr="008D79CF" w:rsidRDefault="00606246" w:rsidP="00AA043D">
    <w:pPr>
      <w:pStyle w:val="Sidhuvud"/>
      <w:ind w:right="1126"/>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E0F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45EAE"/>
    <w:multiLevelType w:val="multilevel"/>
    <w:tmpl w:val="466611E2"/>
    <w:lvl w:ilvl="0">
      <w:start w:val="2"/>
      <w:numFmt w:val="decimal"/>
      <w:lvlText w:val="%1."/>
      <w:lvlJc w:val="left"/>
      <w:pPr>
        <w:ind w:left="1830" w:hanging="390"/>
      </w:pPr>
      <w:rPr>
        <w:rFonts w:hint="default"/>
      </w:rPr>
    </w:lvl>
    <w:lvl w:ilvl="1">
      <w:start w:val="1"/>
      <w:numFmt w:val="decimal"/>
      <w:lvlText w:val="%1.%2."/>
      <w:lvlJc w:val="left"/>
      <w:pPr>
        <w:ind w:left="504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160" w:hanging="1080"/>
      </w:pPr>
      <w:rPr>
        <w:rFonts w:hint="default"/>
      </w:rPr>
    </w:lvl>
    <w:lvl w:ilvl="4">
      <w:start w:val="1"/>
      <w:numFmt w:val="decimal"/>
      <w:lvlText w:val="%1.%2.%3.%4.%5."/>
      <w:lvlJc w:val="left"/>
      <w:pPr>
        <w:ind w:left="14400" w:hanging="1440"/>
      </w:pPr>
      <w:rPr>
        <w:rFonts w:hint="default"/>
      </w:rPr>
    </w:lvl>
    <w:lvl w:ilvl="5">
      <w:start w:val="1"/>
      <w:numFmt w:val="decimal"/>
      <w:lvlText w:val="%1.%2.%3.%4.%5.%6."/>
      <w:lvlJc w:val="left"/>
      <w:pPr>
        <w:ind w:left="17280" w:hanging="1440"/>
      </w:pPr>
      <w:rPr>
        <w:rFonts w:hint="default"/>
      </w:rPr>
    </w:lvl>
    <w:lvl w:ilvl="6">
      <w:start w:val="1"/>
      <w:numFmt w:val="decimal"/>
      <w:lvlText w:val="%1.%2.%3.%4.%5.%6.%7."/>
      <w:lvlJc w:val="left"/>
      <w:pPr>
        <w:ind w:left="20520" w:hanging="1800"/>
      </w:pPr>
      <w:rPr>
        <w:rFonts w:hint="default"/>
      </w:rPr>
    </w:lvl>
    <w:lvl w:ilvl="7">
      <w:start w:val="1"/>
      <w:numFmt w:val="decimal"/>
      <w:lvlText w:val="%1.%2.%3.%4.%5.%6.%7.%8."/>
      <w:lvlJc w:val="left"/>
      <w:pPr>
        <w:ind w:left="23760" w:hanging="2160"/>
      </w:pPr>
      <w:rPr>
        <w:rFonts w:hint="default"/>
      </w:rPr>
    </w:lvl>
    <w:lvl w:ilvl="8">
      <w:start w:val="1"/>
      <w:numFmt w:val="decimal"/>
      <w:lvlText w:val="%1.%2.%3.%4.%5.%6.%7.%8.%9."/>
      <w:lvlJc w:val="left"/>
      <w:pPr>
        <w:ind w:left="26640" w:hanging="2160"/>
      </w:pPr>
      <w:rPr>
        <w:rFonts w:hint="default"/>
      </w:rPr>
    </w:lvl>
  </w:abstractNum>
  <w:abstractNum w:abstractNumId="2" w15:restartNumberingAfterBreak="0">
    <w:nsid w:val="0C1C3288"/>
    <w:multiLevelType w:val="hybridMultilevel"/>
    <w:tmpl w:val="B8CC1620"/>
    <w:lvl w:ilvl="0" w:tplc="40FC6E6C">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 w15:restartNumberingAfterBreak="0">
    <w:nsid w:val="12603103"/>
    <w:multiLevelType w:val="hybridMultilevel"/>
    <w:tmpl w:val="E2FC9718"/>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4" w15:restartNumberingAfterBreak="0">
    <w:nsid w:val="130B3DD7"/>
    <w:multiLevelType w:val="hybridMultilevel"/>
    <w:tmpl w:val="B54C9680"/>
    <w:lvl w:ilvl="0" w:tplc="C2F27ABA">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5" w15:restartNumberingAfterBreak="0">
    <w:nsid w:val="157270E8"/>
    <w:multiLevelType w:val="hybridMultilevel"/>
    <w:tmpl w:val="DCF66C64"/>
    <w:lvl w:ilvl="0" w:tplc="C68EACFC">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6" w15:restartNumberingAfterBreak="0">
    <w:nsid w:val="168A6A31"/>
    <w:multiLevelType w:val="multilevel"/>
    <w:tmpl w:val="6AEEB0D2"/>
    <w:lvl w:ilvl="0">
      <w:start w:val="2"/>
      <w:numFmt w:val="decimal"/>
      <w:lvlText w:val="%1"/>
      <w:lvlJc w:val="left"/>
      <w:pPr>
        <w:ind w:left="360" w:hanging="360"/>
      </w:pPr>
      <w:rPr>
        <w:rFonts w:hint="default"/>
      </w:rPr>
    </w:lvl>
    <w:lvl w:ilvl="1">
      <w:start w:val="1"/>
      <w:numFmt w:val="decimal"/>
      <w:lvlText w:val="%1.%2"/>
      <w:lvlJc w:val="left"/>
      <w:pPr>
        <w:ind w:left="2910" w:hanging="72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650" w:hanging="1080"/>
      </w:pPr>
      <w:rPr>
        <w:rFonts w:hint="default"/>
      </w:rPr>
    </w:lvl>
    <w:lvl w:ilvl="4">
      <w:start w:val="1"/>
      <w:numFmt w:val="decimal"/>
      <w:lvlText w:val="%1.%2.%3.%4.%5"/>
      <w:lvlJc w:val="left"/>
      <w:pPr>
        <w:ind w:left="10200" w:hanging="1440"/>
      </w:pPr>
      <w:rPr>
        <w:rFonts w:hint="default"/>
      </w:rPr>
    </w:lvl>
    <w:lvl w:ilvl="5">
      <w:start w:val="1"/>
      <w:numFmt w:val="decimal"/>
      <w:lvlText w:val="%1.%2.%3.%4.%5.%6"/>
      <w:lvlJc w:val="left"/>
      <w:pPr>
        <w:ind w:left="12390" w:hanging="1440"/>
      </w:pPr>
      <w:rPr>
        <w:rFonts w:hint="default"/>
      </w:rPr>
    </w:lvl>
    <w:lvl w:ilvl="6">
      <w:start w:val="1"/>
      <w:numFmt w:val="decimal"/>
      <w:lvlText w:val="%1.%2.%3.%4.%5.%6.%7"/>
      <w:lvlJc w:val="left"/>
      <w:pPr>
        <w:ind w:left="14940" w:hanging="1800"/>
      </w:pPr>
      <w:rPr>
        <w:rFonts w:hint="default"/>
      </w:rPr>
    </w:lvl>
    <w:lvl w:ilvl="7">
      <w:start w:val="1"/>
      <w:numFmt w:val="decimal"/>
      <w:lvlText w:val="%1.%2.%3.%4.%5.%6.%7.%8"/>
      <w:lvlJc w:val="left"/>
      <w:pPr>
        <w:ind w:left="17490" w:hanging="2160"/>
      </w:pPr>
      <w:rPr>
        <w:rFonts w:hint="default"/>
      </w:rPr>
    </w:lvl>
    <w:lvl w:ilvl="8">
      <w:start w:val="1"/>
      <w:numFmt w:val="decimal"/>
      <w:lvlText w:val="%1.%2.%3.%4.%5.%6.%7.%8.%9"/>
      <w:lvlJc w:val="left"/>
      <w:pPr>
        <w:ind w:left="19680" w:hanging="2160"/>
      </w:pPr>
      <w:rPr>
        <w:rFonts w:hint="default"/>
      </w:rPr>
    </w:lvl>
  </w:abstractNum>
  <w:abstractNum w:abstractNumId="7" w15:restartNumberingAfterBreak="0">
    <w:nsid w:val="1A13746E"/>
    <w:multiLevelType w:val="multilevel"/>
    <w:tmpl w:val="F966559E"/>
    <w:lvl w:ilvl="0">
      <w:start w:val="8"/>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520" w:hanging="144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800" w:hanging="2160"/>
      </w:pPr>
      <w:rPr>
        <w:rFonts w:hint="default"/>
      </w:rPr>
    </w:lvl>
    <w:lvl w:ilvl="8">
      <w:start w:val="1"/>
      <w:numFmt w:val="decimal"/>
      <w:lvlText w:val="%1.%2.%3.%4.%5.%6.%7.%8.%9"/>
      <w:lvlJc w:val="left"/>
      <w:pPr>
        <w:ind w:left="22320" w:hanging="2160"/>
      </w:pPr>
      <w:rPr>
        <w:rFonts w:hint="default"/>
      </w:rPr>
    </w:lvl>
  </w:abstractNum>
  <w:abstractNum w:abstractNumId="8" w15:restartNumberingAfterBreak="0">
    <w:nsid w:val="213226D8"/>
    <w:multiLevelType w:val="hybridMultilevel"/>
    <w:tmpl w:val="CF8EFC42"/>
    <w:lvl w:ilvl="0" w:tplc="4ED24ED6">
      <w:start w:val="19"/>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9" w15:restartNumberingAfterBreak="0">
    <w:nsid w:val="2480787B"/>
    <w:multiLevelType w:val="hybridMultilevel"/>
    <w:tmpl w:val="1ACECDD6"/>
    <w:lvl w:ilvl="0" w:tplc="7D7EC4A2">
      <w:start w:val="1"/>
      <w:numFmt w:val="bullet"/>
      <w:lvlText w:val="-"/>
      <w:lvlJc w:val="left"/>
      <w:pPr>
        <w:ind w:left="3896" w:hanging="360"/>
      </w:pPr>
      <w:rPr>
        <w:rFonts w:ascii="Verdana" w:eastAsia="Times New Roman" w:hAnsi="Verdana" w:cs="Times New Roman" w:hint="default"/>
      </w:rPr>
    </w:lvl>
    <w:lvl w:ilvl="1" w:tplc="041D0003" w:tentative="1">
      <w:start w:val="1"/>
      <w:numFmt w:val="bullet"/>
      <w:lvlText w:val="o"/>
      <w:lvlJc w:val="left"/>
      <w:pPr>
        <w:ind w:left="4616" w:hanging="360"/>
      </w:pPr>
      <w:rPr>
        <w:rFonts w:ascii="Courier New" w:hAnsi="Courier New" w:cs="Courier New" w:hint="default"/>
      </w:rPr>
    </w:lvl>
    <w:lvl w:ilvl="2" w:tplc="041D0005" w:tentative="1">
      <w:start w:val="1"/>
      <w:numFmt w:val="bullet"/>
      <w:lvlText w:val=""/>
      <w:lvlJc w:val="left"/>
      <w:pPr>
        <w:ind w:left="5336" w:hanging="360"/>
      </w:pPr>
      <w:rPr>
        <w:rFonts w:ascii="Wingdings" w:hAnsi="Wingdings" w:hint="default"/>
      </w:rPr>
    </w:lvl>
    <w:lvl w:ilvl="3" w:tplc="041D0001" w:tentative="1">
      <w:start w:val="1"/>
      <w:numFmt w:val="bullet"/>
      <w:lvlText w:val=""/>
      <w:lvlJc w:val="left"/>
      <w:pPr>
        <w:ind w:left="6056" w:hanging="360"/>
      </w:pPr>
      <w:rPr>
        <w:rFonts w:ascii="Symbol" w:hAnsi="Symbol" w:hint="default"/>
      </w:rPr>
    </w:lvl>
    <w:lvl w:ilvl="4" w:tplc="041D0003" w:tentative="1">
      <w:start w:val="1"/>
      <w:numFmt w:val="bullet"/>
      <w:lvlText w:val="o"/>
      <w:lvlJc w:val="left"/>
      <w:pPr>
        <w:ind w:left="6776" w:hanging="360"/>
      </w:pPr>
      <w:rPr>
        <w:rFonts w:ascii="Courier New" w:hAnsi="Courier New" w:cs="Courier New" w:hint="default"/>
      </w:rPr>
    </w:lvl>
    <w:lvl w:ilvl="5" w:tplc="041D0005" w:tentative="1">
      <w:start w:val="1"/>
      <w:numFmt w:val="bullet"/>
      <w:lvlText w:val=""/>
      <w:lvlJc w:val="left"/>
      <w:pPr>
        <w:ind w:left="7496" w:hanging="360"/>
      </w:pPr>
      <w:rPr>
        <w:rFonts w:ascii="Wingdings" w:hAnsi="Wingdings" w:hint="default"/>
      </w:rPr>
    </w:lvl>
    <w:lvl w:ilvl="6" w:tplc="041D0001" w:tentative="1">
      <w:start w:val="1"/>
      <w:numFmt w:val="bullet"/>
      <w:lvlText w:val=""/>
      <w:lvlJc w:val="left"/>
      <w:pPr>
        <w:ind w:left="8216" w:hanging="360"/>
      </w:pPr>
      <w:rPr>
        <w:rFonts w:ascii="Symbol" w:hAnsi="Symbol" w:hint="default"/>
      </w:rPr>
    </w:lvl>
    <w:lvl w:ilvl="7" w:tplc="041D0003" w:tentative="1">
      <w:start w:val="1"/>
      <w:numFmt w:val="bullet"/>
      <w:lvlText w:val="o"/>
      <w:lvlJc w:val="left"/>
      <w:pPr>
        <w:ind w:left="8936" w:hanging="360"/>
      </w:pPr>
      <w:rPr>
        <w:rFonts w:ascii="Courier New" w:hAnsi="Courier New" w:cs="Courier New" w:hint="default"/>
      </w:rPr>
    </w:lvl>
    <w:lvl w:ilvl="8" w:tplc="041D0005" w:tentative="1">
      <w:start w:val="1"/>
      <w:numFmt w:val="bullet"/>
      <w:lvlText w:val=""/>
      <w:lvlJc w:val="left"/>
      <w:pPr>
        <w:ind w:left="9656" w:hanging="360"/>
      </w:pPr>
      <w:rPr>
        <w:rFonts w:ascii="Wingdings" w:hAnsi="Wingdings" w:hint="default"/>
      </w:rPr>
    </w:lvl>
  </w:abstractNum>
  <w:abstractNum w:abstractNumId="10" w15:restartNumberingAfterBreak="0">
    <w:nsid w:val="252A6F12"/>
    <w:multiLevelType w:val="hybridMultilevel"/>
    <w:tmpl w:val="4B381976"/>
    <w:lvl w:ilvl="0" w:tplc="AE626BC8">
      <w:numFmt w:val="bullet"/>
      <w:lvlText w:val="-"/>
      <w:lvlJc w:val="left"/>
      <w:pPr>
        <w:ind w:left="4320" w:hanging="360"/>
      </w:pPr>
      <w:rPr>
        <w:rFonts w:ascii="Verdana" w:eastAsia="Times New Roman" w:hAnsi="Verdana" w:cs="Times New Roman" w:hint="default"/>
      </w:rPr>
    </w:lvl>
    <w:lvl w:ilvl="1" w:tplc="040B0003" w:tentative="1">
      <w:start w:val="1"/>
      <w:numFmt w:val="bullet"/>
      <w:lvlText w:val="o"/>
      <w:lvlJc w:val="left"/>
      <w:pPr>
        <w:ind w:left="5040" w:hanging="360"/>
      </w:pPr>
      <w:rPr>
        <w:rFonts w:ascii="Courier New" w:hAnsi="Courier New" w:cs="Courier New" w:hint="default"/>
      </w:rPr>
    </w:lvl>
    <w:lvl w:ilvl="2" w:tplc="040B0005" w:tentative="1">
      <w:start w:val="1"/>
      <w:numFmt w:val="bullet"/>
      <w:lvlText w:val=""/>
      <w:lvlJc w:val="left"/>
      <w:pPr>
        <w:ind w:left="5760" w:hanging="360"/>
      </w:pPr>
      <w:rPr>
        <w:rFonts w:ascii="Wingdings" w:hAnsi="Wingdings" w:hint="default"/>
      </w:rPr>
    </w:lvl>
    <w:lvl w:ilvl="3" w:tplc="040B0001" w:tentative="1">
      <w:start w:val="1"/>
      <w:numFmt w:val="bullet"/>
      <w:lvlText w:val=""/>
      <w:lvlJc w:val="left"/>
      <w:pPr>
        <w:ind w:left="6480" w:hanging="360"/>
      </w:pPr>
      <w:rPr>
        <w:rFonts w:ascii="Symbol" w:hAnsi="Symbol" w:hint="default"/>
      </w:rPr>
    </w:lvl>
    <w:lvl w:ilvl="4" w:tplc="040B0003" w:tentative="1">
      <w:start w:val="1"/>
      <w:numFmt w:val="bullet"/>
      <w:lvlText w:val="o"/>
      <w:lvlJc w:val="left"/>
      <w:pPr>
        <w:ind w:left="7200" w:hanging="360"/>
      </w:pPr>
      <w:rPr>
        <w:rFonts w:ascii="Courier New" w:hAnsi="Courier New" w:cs="Courier New" w:hint="default"/>
      </w:rPr>
    </w:lvl>
    <w:lvl w:ilvl="5" w:tplc="040B0005" w:tentative="1">
      <w:start w:val="1"/>
      <w:numFmt w:val="bullet"/>
      <w:lvlText w:val=""/>
      <w:lvlJc w:val="left"/>
      <w:pPr>
        <w:ind w:left="7920" w:hanging="360"/>
      </w:pPr>
      <w:rPr>
        <w:rFonts w:ascii="Wingdings" w:hAnsi="Wingdings" w:hint="default"/>
      </w:rPr>
    </w:lvl>
    <w:lvl w:ilvl="6" w:tplc="040B0001" w:tentative="1">
      <w:start w:val="1"/>
      <w:numFmt w:val="bullet"/>
      <w:lvlText w:val=""/>
      <w:lvlJc w:val="left"/>
      <w:pPr>
        <w:ind w:left="8640" w:hanging="360"/>
      </w:pPr>
      <w:rPr>
        <w:rFonts w:ascii="Symbol" w:hAnsi="Symbol" w:hint="default"/>
      </w:rPr>
    </w:lvl>
    <w:lvl w:ilvl="7" w:tplc="040B0003" w:tentative="1">
      <w:start w:val="1"/>
      <w:numFmt w:val="bullet"/>
      <w:lvlText w:val="o"/>
      <w:lvlJc w:val="left"/>
      <w:pPr>
        <w:ind w:left="9360" w:hanging="360"/>
      </w:pPr>
      <w:rPr>
        <w:rFonts w:ascii="Courier New" w:hAnsi="Courier New" w:cs="Courier New" w:hint="default"/>
      </w:rPr>
    </w:lvl>
    <w:lvl w:ilvl="8" w:tplc="040B0005" w:tentative="1">
      <w:start w:val="1"/>
      <w:numFmt w:val="bullet"/>
      <w:lvlText w:val=""/>
      <w:lvlJc w:val="left"/>
      <w:pPr>
        <w:ind w:left="10080" w:hanging="360"/>
      </w:pPr>
      <w:rPr>
        <w:rFonts w:ascii="Wingdings" w:hAnsi="Wingdings" w:hint="default"/>
      </w:rPr>
    </w:lvl>
  </w:abstractNum>
  <w:abstractNum w:abstractNumId="11" w15:restartNumberingAfterBreak="0">
    <w:nsid w:val="26181741"/>
    <w:multiLevelType w:val="hybridMultilevel"/>
    <w:tmpl w:val="3800AEA4"/>
    <w:lvl w:ilvl="0" w:tplc="E9981E3C">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2" w15:restartNumberingAfterBreak="0">
    <w:nsid w:val="27312BA9"/>
    <w:multiLevelType w:val="hybridMultilevel"/>
    <w:tmpl w:val="26BE90C8"/>
    <w:lvl w:ilvl="0" w:tplc="84DAFD82">
      <w:numFmt w:val="bullet"/>
      <w:lvlText w:val="-"/>
      <w:lvlJc w:val="left"/>
      <w:pPr>
        <w:ind w:left="3240" w:hanging="360"/>
      </w:pPr>
      <w:rPr>
        <w:rFonts w:ascii="Verdana" w:eastAsia="Times New Roman" w:hAnsi="Verdana" w:cs="Times New Roman" w:hint="default"/>
      </w:rPr>
    </w:lvl>
    <w:lvl w:ilvl="1" w:tplc="081D0003" w:tentative="1">
      <w:start w:val="1"/>
      <w:numFmt w:val="bullet"/>
      <w:lvlText w:val="o"/>
      <w:lvlJc w:val="left"/>
      <w:pPr>
        <w:ind w:left="3960" w:hanging="360"/>
      </w:pPr>
      <w:rPr>
        <w:rFonts w:ascii="Courier New" w:hAnsi="Courier New" w:cs="Courier New" w:hint="default"/>
      </w:rPr>
    </w:lvl>
    <w:lvl w:ilvl="2" w:tplc="081D0005" w:tentative="1">
      <w:start w:val="1"/>
      <w:numFmt w:val="bullet"/>
      <w:lvlText w:val=""/>
      <w:lvlJc w:val="left"/>
      <w:pPr>
        <w:ind w:left="4680" w:hanging="360"/>
      </w:pPr>
      <w:rPr>
        <w:rFonts w:ascii="Wingdings" w:hAnsi="Wingdings" w:hint="default"/>
      </w:rPr>
    </w:lvl>
    <w:lvl w:ilvl="3" w:tplc="081D0001" w:tentative="1">
      <w:start w:val="1"/>
      <w:numFmt w:val="bullet"/>
      <w:lvlText w:val=""/>
      <w:lvlJc w:val="left"/>
      <w:pPr>
        <w:ind w:left="5400" w:hanging="360"/>
      </w:pPr>
      <w:rPr>
        <w:rFonts w:ascii="Symbol" w:hAnsi="Symbol" w:hint="default"/>
      </w:rPr>
    </w:lvl>
    <w:lvl w:ilvl="4" w:tplc="081D0003" w:tentative="1">
      <w:start w:val="1"/>
      <w:numFmt w:val="bullet"/>
      <w:lvlText w:val="o"/>
      <w:lvlJc w:val="left"/>
      <w:pPr>
        <w:ind w:left="6120" w:hanging="360"/>
      </w:pPr>
      <w:rPr>
        <w:rFonts w:ascii="Courier New" w:hAnsi="Courier New" w:cs="Courier New" w:hint="default"/>
      </w:rPr>
    </w:lvl>
    <w:lvl w:ilvl="5" w:tplc="081D0005" w:tentative="1">
      <w:start w:val="1"/>
      <w:numFmt w:val="bullet"/>
      <w:lvlText w:val=""/>
      <w:lvlJc w:val="left"/>
      <w:pPr>
        <w:ind w:left="6840" w:hanging="360"/>
      </w:pPr>
      <w:rPr>
        <w:rFonts w:ascii="Wingdings" w:hAnsi="Wingdings" w:hint="default"/>
      </w:rPr>
    </w:lvl>
    <w:lvl w:ilvl="6" w:tplc="081D0001" w:tentative="1">
      <w:start w:val="1"/>
      <w:numFmt w:val="bullet"/>
      <w:lvlText w:val=""/>
      <w:lvlJc w:val="left"/>
      <w:pPr>
        <w:ind w:left="7560" w:hanging="360"/>
      </w:pPr>
      <w:rPr>
        <w:rFonts w:ascii="Symbol" w:hAnsi="Symbol" w:hint="default"/>
      </w:rPr>
    </w:lvl>
    <w:lvl w:ilvl="7" w:tplc="081D0003" w:tentative="1">
      <w:start w:val="1"/>
      <w:numFmt w:val="bullet"/>
      <w:lvlText w:val="o"/>
      <w:lvlJc w:val="left"/>
      <w:pPr>
        <w:ind w:left="8280" w:hanging="360"/>
      </w:pPr>
      <w:rPr>
        <w:rFonts w:ascii="Courier New" w:hAnsi="Courier New" w:cs="Courier New" w:hint="default"/>
      </w:rPr>
    </w:lvl>
    <w:lvl w:ilvl="8" w:tplc="081D0005" w:tentative="1">
      <w:start w:val="1"/>
      <w:numFmt w:val="bullet"/>
      <w:lvlText w:val=""/>
      <w:lvlJc w:val="left"/>
      <w:pPr>
        <w:ind w:left="9000" w:hanging="360"/>
      </w:pPr>
      <w:rPr>
        <w:rFonts w:ascii="Wingdings" w:hAnsi="Wingdings" w:hint="default"/>
      </w:rPr>
    </w:lvl>
  </w:abstractNum>
  <w:abstractNum w:abstractNumId="13" w15:restartNumberingAfterBreak="0">
    <w:nsid w:val="28C37513"/>
    <w:multiLevelType w:val="hybridMultilevel"/>
    <w:tmpl w:val="3C5E41F0"/>
    <w:lvl w:ilvl="0" w:tplc="8C983E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5C339D"/>
    <w:multiLevelType w:val="hybridMultilevel"/>
    <w:tmpl w:val="14763E22"/>
    <w:lvl w:ilvl="0" w:tplc="9E70BC08">
      <w:start w:val="3"/>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5" w15:restartNumberingAfterBreak="0">
    <w:nsid w:val="2E20392A"/>
    <w:multiLevelType w:val="hybridMultilevel"/>
    <w:tmpl w:val="7FF6856A"/>
    <w:lvl w:ilvl="0" w:tplc="041D0001">
      <w:start w:val="1"/>
      <w:numFmt w:val="bullet"/>
      <w:lvlText w:val=""/>
      <w:lvlJc w:val="left"/>
      <w:pPr>
        <w:ind w:left="3270" w:hanging="360"/>
      </w:pPr>
      <w:rPr>
        <w:rFonts w:ascii="Symbol" w:hAnsi="Symbol" w:hint="default"/>
      </w:rPr>
    </w:lvl>
    <w:lvl w:ilvl="1" w:tplc="041D0003" w:tentative="1">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16" w15:restartNumberingAfterBreak="0">
    <w:nsid w:val="303108B2"/>
    <w:multiLevelType w:val="hybridMultilevel"/>
    <w:tmpl w:val="148C8930"/>
    <w:lvl w:ilvl="0" w:tplc="4B8CB4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FB5143"/>
    <w:multiLevelType w:val="hybridMultilevel"/>
    <w:tmpl w:val="5D367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EB136E"/>
    <w:multiLevelType w:val="hybridMultilevel"/>
    <w:tmpl w:val="13DC423A"/>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9" w15:restartNumberingAfterBreak="0">
    <w:nsid w:val="394E249B"/>
    <w:multiLevelType w:val="hybridMultilevel"/>
    <w:tmpl w:val="25E62C1C"/>
    <w:lvl w:ilvl="0" w:tplc="3F24C5D6">
      <w:numFmt w:val="bullet"/>
      <w:lvlText w:val="-"/>
      <w:lvlJc w:val="left"/>
      <w:pPr>
        <w:ind w:left="2912" w:hanging="360"/>
      </w:pPr>
      <w:rPr>
        <w:rFonts w:ascii="Verdana" w:eastAsia="Times New Roman" w:hAnsi="Verdana" w:cs="Times New Roman" w:hint="default"/>
      </w:rPr>
    </w:lvl>
    <w:lvl w:ilvl="1" w:tplc="041D0003">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0" w15:restartNumberingAfterBreak="0">
    <w:nsid w:val="39A52AAB"/>
    <w:multiLevelType w:val="hybridMultilevel"/>
    <w:tmpl w:val="01624CAC"/>
    <w:lvl w:ilvl="0" w:tplc="C00061B6">
      <w:start w:val="1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1" w15:restartNumberingAfterBreak="0">
    <w:nsid w:val="3C90190B"/>
    <w:multiLevelType w:val="hybridMultilevel"/>
    <w:tmpl w:val="3246FFF2"/>
    <w:lvl w:ilvl="0" w:tplc="3D904FE4">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22" w15:restartNumberingAfterBreak="0">
    <w:nsid w:val="3E032DD8"/>
    <w:multiLevelType w:val="hybridMultilevel"/>
    <w:tmpl w:val="1E9CC032"/>
    <w:lvl w:ilvl="0" w:tplc="80023C06">
      <w:numFmt w:val="bullet"/>
      <w:lvlText w:val="-"/>
      <w:lvlJc w:val="left"/>
      <w:pPr>
        <w:ind w:left="3240" w:hanging="360"/>
      </w:pPr>
      <w:rPr>
        <w:rFonts w:ascii="Verdana" w:eastAsia="Times New Roman" w:hAnsi="Verdana" w:cs="Times New Roman"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3" w15:restartNumberingAfterBreak="0">
    <w:nsid w:val="3E1579D0"/>
    <w:multiLevelType w:val="hybridMultilevel"/>
    <w:tmpl w:val="53FEB0D6"/>
    <w:lvl w:ilvl="0" w:tplc="D800246A">
      <w:start w:val="1"/>
      <w:numFmt w:val="decimal"/>
      <w:lvlText w:val="%1."/>
      <w:lvlJc w:val="left"/>
      <w:pPr>
        <w:ind w:left="1800" w:hanging="360"/>
      </w:pPr>
      <w:rPr>
        <w:rFonts w:hint="default"/>
      </w:rPr>
    </w:lvl>
    <w:lvl w:ilvl="1" w:tplc="041D0019">
      <w:start w:val="1"/>
      <w:numFmt w:val="lowerLetter"/>
      <w:lvlText w:val="%2."/>
      <w:lvlJc w:val="left"/>
      <w:pPr>
        <w:ind w:left="2520"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4" w15:restartNumberingAfterBreak="0">
    <w:nsid w:val="42920A81"/>
    <w:multiLevelType w:val="hybridMultilevel"/>
    <w:tmpl w:val="1F627AAA"/>
    <w:lvl w:ilvl="0" w:tplc="2C66B406">
      <w:numFmt w:val="bullet"/>
      <w:lvlText w:val="-"/>
      <w:lvlJc w:val="left"/>
      <w:pPr>
        <w:ind w:left="2880" w:hanging="360"/>
      </w:pPr>
      <w:rPr>
        <w:rFonts w:ascii="Verdana" w:eastAsia="Times New Roman" w:hAnsi="Verdana"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5" w15:restartNumberingAfterBreak="0">
    <w:nsid w:val="4418066A"/>
    <w:multiLevelType w:val="hybridMultilevel"/>
    <w:tmpl w:val="FDAE985A"/>
    <w:lvl w:ilvl="0" w:tplc="E8849844">
      <w:numFmt w:val="bullet"/>
      <w:lvlText w:val="-"/>
      <w:lvlJc w:val="left"/>
      <w:pPr>
        <w:ind w:left="3240" w:hanging="360"/>
      </w:pPr>
      <w:rPr>
        <w:rFonts w:ascii="Verdana" w:eastAsia="Times New Roman" w:hAnsi="Verdana" w:cs="Times New Roman"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26" w15:restartNumberingAfterBreak="0">
    <w:nsid w:val="447E597A"/>
    <w:multiLevelType w:val="hybridMultilevel"/>
    <w:tmpl w:val="9150216C"/>
    <w:lvl w:ilvl="0" w:tplc="DCCE47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E82189"/>
    <w:multiLevelType w:val="hybridMultilevel"/>
    <w:tmpl w:val="91B69AA8"/>
    <w:lvl w:ilvl="0" w:tplc="4C6C19C2">
      <w:start w:val="2"/>
      <w:numFmt w:val="bullet"/>
      <w:lvlText w:val="–"/>
      <w:lvlJc w:val="left"/>
      <w:pPr>
        <w:ind w:left="4188" w:hanging="360"/>
      </w:pPr>
      <w:rPr>
        <w:rFonts w:ascii="Verdana" w:eastAsia="Times New Roman" w:hAnsi="Verdana" w:cs="Times New Roman" w:hint="default"/>
      </w:rPr>
    </w:lvl>
    <w:lvl w:ilvl="1" w:tplc="041D0003" w:tentative="1">
      <w:start w:val="1"/>
      <w:numFmt w:val="bullet"/>
      <w:lvlText w:val="o"/>
      <w:lvlJc w:val="left"/>
      <w:pPr>
        <w:ind w:left="4908" w:hanging="360"/>
      </w:pPr>
      <w:rPr>
        <w:rFonts w:ascii="Courier New" w:hAnsi="Courier New" w:cs="Courier New" w:hint="default"/>
      </w:rPr>
    </w:lvl>
    <w:lvl w:ilvl="2" w:tplc="041D0005" w:tentative="1">
      <w:start w:val="1"/>
      <w:numFmt w:val="bullet"/>
      <w:lvlText w:val=""/>
      <w:lvlJc w:val="left"/>
      <w:pPr>
        <w:ind w:left="5628" w:hanging="360"/>
      </w:pPr>
      <w:rPr>
        <w:rFonts w:ascii="Wingdings" w:hAnsi="Wingdings" w:hint="default"/>
      </w:rPr>
    </w:lvl>
    <w:lvl w:ilvl="3" w:tplc="041D0001" w:tentative="1">
      <w:start w:val="1"/>
      <w:numFmt w:val="bullet"/>
      <w:lvlText w:val=""/>
      <w:lvlJc w:val="left"/>
      <w:pPr>
        <w:ind w:left="6348" w:hanging="360"/>
      </w:pPr>
      <w:rPr>
        <w:rFonts w:ascii="Symbol" w:hAnsi="Symbol" w:hint="default"/>
      </w:rPr>
    </w:lvl>
    <w:lvl w:ilvl="4" w:tplc="041D0003" w:tentative="1">
      <w:start w:val="1"/>
      <w:numFmt w:val="bullet"/>
      <w:lvlText w:val="o"/>
      <w:lvlJc w:val="left"/>
      <w:pPr>
        <w:ind w:left="7068" w:hanging="360"/>
      </w:pPr>
      <w:rPr>
        <w:rFonts w:ascii="Courier New" w:hAnsi="Courier New" w:cs="Courier New" w:hint="default"/>
      </w:rPr>
    </w:lvl>
    <w:lvl w:ilvl="5" w:tplc="041D0005" w:tentative="1">
      <w:start w:val="1"/>
      <w:numFmt w:val="bullet"/>
      <w:lvlText w:val=""/>
      <w:lvlJc w:val="left"/>
      <w:pPr>
        <w:ind w:left="7788" w:hanging="360"/>
      </w:pPr>
      <w:rPr>
        <w:rFonts w:ascii="Wingdings" w:hAnsi="Wingdings" w:hint="default"/>
      </w:rPr>
    </w:lvl>
    <w:lvl w:ilvl="6" w:tplc="041D0001" w:tentative="1">
      <w:start w:val="1"/>
      <w:numFmt w:val="bullet"/>
      <w:lvlText w:val=""/>
      <w:lvlJc w:val="left"/>
      <w:pPr>
        <w:ind w:left="8508" w:hanging="360"/>
      </w:pPr>
      <w:rPr>
        <w:rFonts w:ascii="Symbol" w:hAnsi="Symbol" w:hint="default"/>
      </w:rPr>
    </w:lvl>
    <w:lvl w:ilvl="7" w:tplc="041D0003" w:tentative="1">
      <w:start w:val="1"/>
      <w:numFmt w:val="bullet"/>
      <w:lvlText w:val="o"/>
      <w:lvlJc w:val="left"/>
      <w:pPr>
        <w:ind w:left="9228" w:hanging="360"/>
      </w:pPr>
      <w:rPr>
        <w:rFonts w:ascii="Courier New" w:hAnsi="Courier New" w:cs="Courier New" w:hint="default"/>
      </w:rPr>
    </w:lvl>
    <w:lvl w:ilvl="8" w:tplc="041D0005" w:tentative="1">
      <w:start w:val="1"/>
      <w:numFmt w:val="bullet"/>
      <w:lvlText w:val=""/>
      <w:lvlJc w:val="left"/>
      <w:pPr>
        <w:ind w:left="9948" w:hanging="360"/>
      </w:pPr>
      <w:rPr>
        <w:rFonts w:ascii="Wingdings" w:hAnsi="Wingdings" w:hint="default"/>
      </w:rPr>
    </w:lvl>
  </w:abstractNum>
  <w:abstractNum w:abstractNumId="28" w15:restartNumberingAfterBreak="0">
    <w:nsid w:val="4ECE7EF8"/>
    <w:multiLevelType w:val="hybridMultilevel"/>
    <w:tmpl w:val="B472EF94"/>
    <w:lvl w:ilvl="0" w:tplc="B18E4274">
      <w:start w:val="1"/>
      <w:numFmt w:val="bullet"/>
      <w:lvlText w:val="-"/>
      <w:lvlJc w:val="left"/>
      <w:pPr>
        <w:ind w:left="13144" w:hanging="360"/>
      </w:pPr>
      <w:rPr>
        <w:rFonts w:ascii="Verdana" w:eastAsia="Times New Roman" w:hAnsi="Verdana" w:cs="Times New Roman" w:hint="default"/>
      </w:rPr>
    </w:lvl>
    <w:lvl w:ilvl="1" w:tplc="041D0003" w:tentative="1">
      <w:start w:val="1"/>
      <w:numFmt w:val="bullet"/>
      <w:lvlText w:val="o"/>
      <w:lvlJc w:val="left"/>
      <w:pPr>
        <w:ind w:left="13864" w:hanging="360"/>
      </w:pPr>
      <w:rPr>
        <w:rFonts w:ascii="Courier New" w:hAnsi="Courier New" w:cs="Courier New" w:hint="default"/>
      </w:rPr>
    </w:lvl>
    <w:lvl w:ilvl="2" w:tplc="041D0005" w:tentative="1">
      <w:start w:val="1"/>
      <w:numFmt w:val="bullet"/>
      <w:lvlText w:val=""/>
      <w:lvlJc w:val="left"/>
      <w:pPr>
        <w:ind w:left="14584" w:hanging="360"/>
      </w:pPr>
      <w:rPr>
        <w:rFonts w:ascii="Wingdings" w:hAnsi="Wingdings" w:hint="default"/>
      </w:rPr>
    </w:lvl>
    <w:lvl w:ilvl="3" w:tplc="041D0001" w:tentative="1">
      <w:start w:val="1"/>
      <w:numFmt w:val="bullet"/>
      <w:lvlText w:val=""/>
      <w:lvlJc w:val="left"/>
      <w:pPr>
        <w:ind w:left="15304" w:hanging="360"/>
      </w:pPr>
      <w:rPr>
        <w:rFonts w:ascii="Symbol" w:hAnsi="Symbol" w:hint="default"/>
      </w:rPr>
    </w:lvl>
    <w:lvl w:ilvl="4" w:tplc="041D0003" w:tentative="1">
      <w:start w:val="1"/>
      <w:numFmt w:val="bullet"/>
      <w:lvlText w:val="o"/>
      <w:lvlJc w:val="left"/>
      <w:pPr>
        <w:ind w:left="16024" w:hanging="360"/>
      </w:pPr>
      <w:rPr>
        <w:rFonts w:ascii="Courier New" w:hAnsi="Courier New" w:cs="Courier New" w:hint="default"/>
      </w:rPr>
    </w:lvl>
    <w:lvl w:ilvl="5" w:tplc="041D0005" w:tentative="1">
      <w:start w:val="1"/>
      <w:numFmt w:val="bullet"/>
      <w:lvlText w:val=""/>
      <w:lvlJc w:val="left"/>
      <w:pPr>
        <w:ind w:left="16744" w:hanging="360"/>
      </w:pPr>
      <w:rPr>
        <w:rFonts w:ascii="Wingdings" w:hAnsi="Wingdings" w:hint="default"/>
      </w:rPr>
    </w:lvl>
    <w:lvl w:ilvl="6" w:tplc="041D0001" w:tentative="1">
      <w:start w:val="1"/>
      <w:numFmt w:val="bullet"/>
      <w:lvlText w:val=""/>
      <w:lvlJc w:val="left"/>
      <w:pPr>
        <w:ind w:left="17464" w:hanging="360"/>
      </w:pPr>
      <w:rPr>
        <w:rFonts w:ascii="Symbol" w:hAnsi="Symbol" w:hint="default"/>
      </w:rPr>
    </w:lvl>
    <w:lvl w:ilvl="7" w:tplc="041D0003" w:tentative="1">
      <w:start w:val="1"/>
      <w:numFmt w:val="bullet"/>
      <w:lvlText w:val="o"/>
      <w:lvlJc w:val="left"/>
      <w:pPr>
        <w:ind w:left="18184" w:hanging="360"/>
      </w:pPr>
      <w:rPr>
        <w:rFonts w:ascii="Courier New" w:hAnsi="Courier New" w:cs="Courier New" w:hint="default"/>
      </w:rPr>
    </w:lvl>
    <w:lvl w:ilvl="8" w:tplc="041D0005" w:tentative="1">
      <w:start w:val="1"/>
      <w:numFmt w:val="bullet"/>
      <w:lvlText w:val=""/>
      <w:lvlJc w:val="left"/>
      <w:pPr>
        <w:ind w:left="18904" w:hanging="360"/>
      </w:pPr>
      <w:rPr>
        <w:rFonts w:ascii="Wingdings" w:hAnsi="Wingdings" w:hint="default"/>
      </w:rPr>
    </w:lvl>
  </w:abstractNum>
  <w:abstractNum w:abstractNumId="29" w15:restartNumberingAfterBreak="0">
    <w:nsid w:val="51893D68"/>
    <w:multiLevelType w:val="multilevel"/>
    <w:tmpl w:val="0B88E132"/>
    <w:lvl w:ilvl="0">
      <w:start w:val="8"/>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30" w15:restartNumberingAfterBreak="0">
    <w:nsid w:val="54AB64AD"/>
    <w:multiLevelType w:val="hybridMultilevel"/>
    <w:tmpl w:val="0DFE2F0C"/>
    <w:lvl w:ilvl="0" w:tplc="7D2679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2B53D0"/>
    <w:multiLevelType w:val="multilevel"/>
    <w:tmpl w:val="DF36C3BC"/>
    <w:lvl w:ilvl="0">
      <w:start w:val="2"/>
      <w:numFmt w:val="decimal"/>
      <w:lvlText w:val="%1"/>
      <w:lvlJc w:val="left"/>
      <w:pPr>
        <w:ind w:left="360" w:hanging="360"/>
      </w:pPr>
      <w:rPr>
        <w:rFonts w:hint="default"/>
        <w:b/>
      </w:rPr>
    </w:lvl>
    <w:lvl w:ilvl="1">
      <w:start w:val="1"/>
      <w:numFmt w:val="decimal"/>
      <w:lvlText w:val="%1.%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520" w:hanging="144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800" w:hanging="2160"/>
      </w:pPr>
      <w:rPr>
        <w:rFonts w:hint="default"/>
        <w:b/>
      </w:rPr>
    </w:lvl>
    <w:lvl w:ilvl="8">
      <w:start w:val="1"/>
      <w:numFmt w:val="decimal"/>
      <w:lvlText w:val="%1.%2.%3.%4.%5.%6.%7.%8.%9"/>
      <w:lvlJc w:val="left"/>
      <w:pPr>
        <w:ind w:left="22320" w:hanging="2160"/>
      </w:pPr>
      <w:rPr>
        <w:rFonts w:hint="default"/>
        <w:b/>
      </w:rPr>
    </w:lvl>
  </w:abstractNum>
  <w:abstractNum w:abstractNumId="32" w15:restartNumberingAfterBreak="0">
    <w:nsid w:val="5C36595E"/>
    <w:multiLevelType w:val="hybridMultilevel"/>
    <w:tmpl w:val="000AC1F0"/>
    <w:lvl w:ilvl="0" w:tplc="9E5A74FA">
      <w:numFmt w:val="bullet"/>
      <w:lvlText w:val="-"/>
      <w:lvlJc w:val="left"/>
      <w:pPr>
        <w:ind w:left="3960" w:hanging="360"/>
      </w:pPr>
      <w:rPr>
        <w:rFonts w:ascii="Verdana" w:eastAsia="Times New Roman" w:hAnsi="Verdana" w:cs="Times New Roman" w:hint="default"/>
      </w:rPr>
    </w:lvl>
    <w:lvl w:ilvl="1" w:tplc="081D0003" w:tentative="1">
      <w:start w:val="1"/>
      <w:numFmt w:val="bullet"/>
      <w:lvlText w:val="o"/>
      <w:lvlJc w:val="left"/>
      <w:pPr>
        <w:ind w:left="4680" w:hanging="360"/>
      </w:pPr>
      <w:rPr>
        <w:rFonts w:ascii="Courier New" w:hAnsi="Courier New" w:cs="Courier New" w:hint="default"/>
      </w:rPr>
    </w:lvl>
    <w:lvl w:ilvl="2" w:tplc="081D0005" w:tentative="1">
      <w:start w:val="1"/>
      <w:numFmt w:val="bullet"/>
      <w:lvlText w:val=""/>
      <w:lvlJc w:val="left"/>
      <w:pPr>
        <w:ind w:left="5400" w:hanging="360"/>
      </w:pPr>
      <w:rPr>
        <w:rFonts w:ascii="Wingdings" w:hAnsi="Wingdings" w:hint="default"/>
      </w:rPr>
    </w:lvl>
    <w:lvl w:ilvl="3" w:tplc="081D0001" w:tentative="1">
      <w:start w:val="1"/>
      <w:numFmt w:val="bullet"/>
      <w:lvlText w:val=""/>
      <w:lvlJc w:val="left"/>
      <w:pPr>
        <w:ind w:left="6120" w:hanging="360"/>
      </w:pPr>
      <w:rPr>
        <w:rFonts w:ascii="Symbol" w:hAnsi="Symbol" w:hint="default"/>
      </w:rPr>
    </w:lvl>
    <w:lvl w:ilvl="4" w:tplc="081D0003" w:tentative="1">
      <w:start w:val="1"/>
      <w:numFmt w:val="bullet"/>
      <w:lvlText w:val="o"/>
      <w:lvlJc w:val="left"/>
      <w:pPr>
        <w:ind w:left="6840" w:hanging="360"/>
      </w:pPr>
      <w:rPr>
        <w:rFonts w:ascii="Courier New" w:hAnsi="Courier New" w:cs="Courier New" w:hint="default"/>
      </w:rPr>
    </w:lvl>
    <w:lvl w:ilvl="5" w:tplc="081D0005" w:tentative="1">
      <w:start w:val="1"/>
      <w:numFmt w:val="bullet"/>
      <w:lvlText w:val=""/>
      <w:lvlJc w:val="left"/>
      <w:pPr>
        <w:ind w:left="7560" w:hanging="360"/>
      </w:pPr>
      <w:rPr>
        <w:rFonts w:ascii="Wingdings" w:hAnsi="Wingdings" w:hint="default"/>
      </w:rPr>
    </w:lvl>
    <w:lvl w:ilvl="6" w:tplc="081D0001" w:tentative="1">
      <w:start w:val="1"/>
      <w:numFmt w:val="bullet"/>
      <w:lvlText w:val=""/>
      <w:lvlJc w:val="left"/>
      <w:pPr>
        <w:ind w:left="8280" w:hanging="360"/>
      </w:pPr>
      <w:rPr>
        <w:rFonts w:ascii="Symbol" w:hAnsi="Symbol" w:hint="default"/>
      </w:rPr>
    </w:lvl>
    <w:lvl w:ilvl="7" w:tplc="081D0003" w:tentative="1">
      <w:start w:val="1"/>
      <w:numFmt w:val="bullet"/>
      <w:lvlText w:val="o"/>
      <w:lvlJc w:val="left"/>
      <w:pPr>
        <w:ind w:left="9000" w:hanging="360"/>
      </w:pPr>
      <w:rPr>
        <w:rFonts w:ascii="Courier New" w:hAnsi="Courier New" w:cs="Courier New" w:hint="default"/>
      </w:rPr>
    </w:lvl>
    <w:lvl w:ilvl="8" w:tplc="081D0005" w:tentative="1">
      <w:start w:val="1"/>
      <w:numFmt w:val="bullet"/>
      <w:lvlText w:val=""/>
      <w:lvlJc w:val="left"/>
      <w:pPr>
        <w:ind w:left="9720" w:hanging="360"/>
      </w:pPr>
      <w:rPr>
        <w:rFonts w:ascii="Wingdings" w:hAnsi="Wingdings" w:hint="default"/>
      </w:rPr>
    </w:lvl>
  </w:abstractNum>
  <w:abstractNum w:abstractNumId="33" w15:restartNumberingAfterBreak="0">
    <w:nsid w:val="5DCC2E11"/>
    <w:multiLevelType w:val="hybridMultilevel"/>
    <w:tmpl w:val="7F127832"/>
    <w:lvl w:ilvl="0" w:tplc="8374820C">
      <w:numFmt w:val="bullet"/>
      <w:lvlText w:val="-"/>
      <w:lvlJc w:val="left"/>
      <w:pPr>
        <w:ind w:left="4187" w:hanging="360"/>
      </w:pPr>
      <w:rPr>
        <w:rFonts w:ascii="Verdana" w:eastAsia="Times New Roman" w:hAnsi="Verdana" w:cs="Times New Roman" w:hint="default"/>
      </w:rPr>
    </w:lvl>
    <w:lvl w:ilvl="1" w:tplc="041D0003" w:tentative="1">
      <w:start w:val="1"/>
      <w:numFmt w:val="bullet"/>
      <w:lvlText w:val="o"/>
      <w:lvlJc w:val="left"/>
      <w:pPr>
        <w:ind w:left="4907" w:hanging="360"/>
      </w:pPr>
      <w:rPr>
        <w:rFonts w:ascii="Courier New" w:hAnsi="Courier New" w:cs="Courier New" w:hint="default"/>
      </w:rPr>
    </w:lvl>
    <w:lvl w:ilvl="2" w:tplc="041D0005" w:tentative="1">
      <w:start w:val="1"/>
      <w:numFmt w:val="bullet"/>
      <w:lvlText w:val=""/>
      <w:lvlJc w:val="left"/>
      <w:pPr>
        <w:ind w:left="5627" w:hanging="360"/>
      </w:pPr>
      <w:rPr>
        <w:rFonts w:ascii="Wingdings" w:hAnsi="Wingdings" w:hint="default"/>
      </w:rPr>
    </w:lvl>
    <w:lvl w:ilvl="3" w:tplc="041D0001" w:tentative="1">
      <w:start w:val="1"/>
      <w:numFmt w:val="bullet"/>
      <w:lvlText w:val=""/>
      <w:lvlJc w:val="left"/>
      <w:pPr>
        <w:ind w:left="6347" w:hanging="360"/>
      </w:pPr>
      <w:rPr>
        <w:rFonts w:ascii="Symbol" w:hAnsi="Symbol" w:hint="default"/>
      </w:rPr>
    </w:lvl>
    <w:lvl w:ilvl="4" w:tplc="041D0003" w:tentative="1">
      <w:start w:val="1"/>
      <w:numFmt w:val="bullet"/>
      <w:lvlText w:val="o"/>
      <w:lvlJc w:val="left"/>
      <w:pPr>
        <w:ind w:left="7067" w:hanging="360"/>
      </w:pPr>
      <w:rPr>
        <w:rFonts w:ascii="Courier New" w:hAnsi="Courier New" w:cs="Courier New" w:hint="default"/>
      </w:rPr>
    </w:lvl>
    <w:lvl w:ilvl="5" w:tplc="041D0005" w:tentative="1">
      <w:start w:val="1"/>
      <w:numFmt w:val="bullet"/>
      <w:lvlText w:val=""/>
      <w:lvlJc w:val="left"/>
      <w:pPr>
        <w:ind w:left="7787" w:hanging="360"/>
      </w:pPr>
      <w:rPr>
        <w:rFonts w:ascii="Wingdings" w:hAnsi="Wingdings" w:hint="default"/>
      </w:rPr>
    </w:lvl>
    <w:lvl w:ilvl="6" w:tplc="041D0001" w:tentative="1">
      <w:start w:val="1"/>
      <w:numFmt w:val="bullet"/>
      <w:lvlText w:val=""/>
      <w:lvlJc w:val="left"/>
      <w:pPr>
        <w:ind w:left="8507" w:hanging="360"/>
      </w:pPr>
      <w:rPr>
        <w:rFonts w:ascii="Symbol" w:hAnsi="Symbol" w:hint="default"/>
      </w:rPr>
    </w:lvl>
    <w:lvl w:ilvl="7" w:tplc="041D0003" w:tentative="1">
      <w:start w:val="1"/>
      <w:numFmt w:val="bullet"/>
      <w:lvlText w:val="o"/>
      <w:lvlJc w:val="left"/>
      <w:pPr>
        <w:ind w:left="9227" w:hanging="360"/>
      </w:pPr>
      <w:rPr>
        <w:rFonts w:ascii="Courier New" w:hAnsi="Courier New" w:cs="Courier New" w:hint="default"/>
      </w:rPr>
    </w:lvl>
    <w:lvl w:ilvl="8" w:tplc="041D0005" w:tentative="1">
      <w:start w:val="1"/>
      <w:numFmt w:val="bullet"/>
      <w:lvlText w:val=""/>
      <w:lvlJc w:val="left"/>
      <w:pPr>
        <w:ind w:left="9947" w:hanging="360"/>
      </w:pPr>
      <w:rPr>
        <w:rFonts w:ascii="Wingdings" w:hAnsi="Wingdings" w:hint="default"/>
      </w:rPr>
    </w:lvl>
  </w:abstractNum>
  <w:abstractNum w:abstractNumId="34" w15:restartNumberingAfterBreak="0">
    <w:nsid w:val="663843EC"/>
    <w:multiLevelType w:val="hybridMultilevel"/>
    <w:tmpl w:val="E84C4EA6"/>
    <w:lvl w:ilvl="0" w:tplc="3CFCD988">
      <w:start w:val="1"/>
      <w:numFmt w:val="bullet"/>
      <w:lvlText w:val="-"/>
      <w:lvlJc w:val="left"/>
      <w:pPr>
        <w:ind w:left="3960" w:hanging="360"/>
      </w:pPr>
      <w:rPr>
        <w:rFonts w:ascii="Verdana" w:eastAsia="Times New Roman" w:hAnsi="Verdana" w:cs="Times New Roman" w:hint="default"/>
      </w:rPr>
    </w:lvl>
    <w:lvl w:ilvl="1" w:tplc="041D0003" w:tentative="1">
      <w:start w:val="1"/>
      <w:numFmt w:val="bullet"/>
      <w:lvlText w:val="o"/>
      <w:lvlJc w:val="left"/>
      <w:pPr>
        <w:ind w:left="4680" w:hanging="360"/>
      </w:pPr>
      <w:rPr>
        <w:rFonts w:ascii="Courier New" w:hAnsi="Courier New" w:cs="Courier New" w:hint="default"/>
      </w:rPr>
    </w:lvl>
    <w:lvl w:ilvl="2" w:tplc="041D0005" w:tentative="1">
      <w:start w:val="1"/>
      <w:numFmt w:val="bullet"/>
      <w:lvlText w:val=""/>
      <w:lvlJc w:val="left"/>
      <w:pPr>
        <w:ind w:left="5400" w:hanging="360"/>
      </w:pPr>
      <w:rPr>
        <w:rFonts w:ascii="Wingdings" w:hAnsi="Wingdings" w:hint="default"/>
      </w:rPr>
    </w:lvl>
    <w:lvl w:ilvl="3" w:tplc="041D0001" w:tentative="1">
      <w:start w:val="1"/>
      <w:numFmt w:val="bullet"/>
      <w:lvlText w:val=""/>
      <w:lvlJc w:val="left"/>
      <w:pPr>
        <w:ind w:left="6120" w:hanging="360"/>
      </w:pPr>
      <w:rPr>
        <w:rFonts w:ascii="Symbol" w:hAnsi="Symbol" w:hint="default"/>
      </w:rPr>
    </w:lvl>
    <w:lvl w:ilvl="4" w:tplc="041D0003" w:tentative="1">
      <w:start w:val="1"/>
      <w:numFmt w:val="bullet"/>
      <w:lvlText w:val="o"/>
      <w:lvlJc w:val="left"/>
      <w:pPr>
        <w:ind w:left="6840" w:hanging="360"/>
      </w:pPr>
      <w:rPr>
        <w:rFonts w:ascii="Courier New" w:hAnsi="Courier New" w:cs="Courier New" w:hint="default"/>
      </w:rPr>
    </w:lvl>
    <w:lvl w:ilvl="5" w:tplc="041D0005" w:tentative="1">
      <w:start w:val="1"/>
      <w:numFmt w:val="bullet"/>
      <w:lvlText w:val=""/>
      <w:lvlJc w:val="left"/>
      <w:pPr>
        <w:ind w:left="7560" w:hanging="360"/>
      </w:pPr>
      <w:rPr>
        <w:rFonts w:ascii="Wingdings" w:hAnsi="Wingdings" w:hint="default"/>
      </w:rPr>
    </w:lvl>
    <w:lvl w:ilvl="6" w:tplc="041D0001" w:tentative="1">
      <w:start w:val="1"/>
      <w:numFmt w:val="bullet"/>
      <w:lvlText w:val=""/>
      <w:lvlJc w:val="left"/>
      <w:pPr>
        <w:ind w:left="8280" w:hanging="360"/>
      </w:pPr>
      <w:rPr>
        <w:rFonts w:ascii="Symbol" w:hAnsi="Symbol" w:hint="default"/>
      </w:rPr>
    </w:lvl>
    <w:lvl w:ilvl="7" w:tplc="041D0003" w:tentative="1">
      <w:start w:val="1"/>
      <w:numFmt w:val="bullet"/>
      <w:lvlText w:val="o"/>
      <w:lvlJc w:val="left"/>
      <w:pPr>
        <w:ind w:left="9000" w:hanging="360"/>
      </w:pPr>
      <w:rPr>
        <w:rFonts w:ascii="Courier New" w:hAnsi="Courier New" w:cs="Courier New" w:hint="default"/>
      </w:rPr>
    </w:lvl>
    <w:lvl w:ilvl="8" w:tplc="041D0005" w:tentative="1">
      <w:start w:val="1"/>
      <w:numFmt w:val="bullet"/>
      <w:lvlText w:val=""/>
      <w:lvlJc w:val="left"/>
      <w:pPr>
        <w:ind w:left="9720" w:hanging="360"/>
      </w:pPr>
      <w:rPr>
        <w:rFonts w:ascii="Wingdings" w:hAnsi="Wingdings" w:hint="default"/>
      </w:rPr>
    </w:lvl>
  </w:abstractNum>
  <w:abstractNum w:abstractNumId="35" w15:restartNumberingAfterBreak="0">
    <w:nsid w:val="6E946984"/>
    <w:multiLevelType w:val="hybridMultilevel"/>
    <w:tmpl w:val="51B2820A"/>
    <w:lvl w:ilvl="0" w:tplc="2C30A2DE">
      <w:start w:val="1"/>
      <w:numFmt w:val="decimal"/>
      <w:lvlText w:val="%1."/>
      <w:lvlJc w:val="left"/>
      <w:pPr>
        <w:tabs>
          <w:tab w:val="num" w:pos="456"/>
        </w:tabs>
        <w:ind w:left="456" w:hanging="360"/>
      </w:pPr>
      <w:rPr>
        <w:rFonts w:hint="default"/>
      </w:rPr>
    </w:lvl>
    <w:lvl w:ilvl="1" w:tplc="880A6D98">
      <w:numFmt w:val="decimal"/>
      <w:lvlText w:val=""/>
      <w:lvlJc w:val="left"/>
    </w:lvl>
    <w:lvl w:ilvl="2" w:tplc="D250E7BA">
      <w:numFmt w:val="decimal"/>
      <w:lvlText w:val=""/>
      <w:lvlJc w:val="left"/>
    </w:lvl>
    <w:lvl w:ilvl="3" w:tplc="5AA02FF4">
      <w:numFmt w:val="decimal"/>
      <w:lvlText w:val=""/>
      <w:lvlJc w:val="left"/>
    </w:lvl>
    <w:lvl w:ilvl="4" w:tplc="F6E09ADA">
      <w:numFmt w:val="decimal"/>
      <w:lvlText w:val=""/>
      <w:lvlJc w:val="left"/>
    </w:lvl>
    <w:lvl w:ilvl="5" w:tplc="155608E4">
      <w:numFmt w:val="decimal"/>
      <w:lvlText w:val=""/>
      <w:lvlJc w:val="left"/>
    </w:lvl>
    <w:lvl w:ilvl="6" w:tplc="830A74E8">
      <w:numFmt w:val="decimal"/>
      <w:lvlText w:val=""/>
      <w:lvlJc w:val="left"/>
    </w:lvl>
    <w:lvl w:ilvl="7" w:tplc="7EBC4EF0">
      <w:numFmt w:val="decimal"/>
      <w:lvlText w:val=""/>
      <w:lvlJc w:val="left"/>
    </w:lvl>
    <w:lvl w:ilvl="8" w:tplc="E6AE1DAA">
      <w:numFmt w:val="decimal"/>
      <w:lvlText w:val=""/>
      <w:lvlJc w:val="left"/>
    </w:lvl>
  </w:abstractNum>
  <w:abstractNum w:abstractNumId="36" w15:restartNumberingAfterBreak="0">
    <w:nsid w:val="6F9F72CB"/>
    <w:multiLevelType w:val="hybridMultilevel"/>
    <w:tmpl w:val="631231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37" w15:restartNumberingAfterBreak="0">
    <w:nsid w:val="7216030F"/>
    <w:multiLevelType w:val="hybridMultilevel"/>
    <w:tmpl w:val="28500A94"/>
    <w:lvl w:ilvl="0" w:tplc="041D0003">
      <w:start w:val="1"/>
      <w:numFmt w:val="bullet"/>
      <w:lvlText w:val="o"/>
      <w:lvlJc w:val="left"/>
      <w:pPr>
        <w:ind w:left="2160" w:hanging="360"/>
      </w:pPr>
      <w:rPr>
        <w:rFonts w:ascii="Courier New" w:hAnsi="Courier New" w:cs="Courier New"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8" w15:restartNumberingAfterBreak="0">
    <w:nsid w:val="7E3A51B2"/>
    <w:multiLevelType w:val="hybridMultilevel"/>
    <w:tmpl w:val="75CEE7F0"/>
    <w:lvl w:ilvl="0" w:tplc="7C2E79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3"/>
  </w:num>
  <w:num w:numId="4">
    <w:abstractNumId w:val="37"/>
  </w:num>
  <w:num w:numId="5">
    <w:abstractNumId w:val="2"/>
  </w:num>
  <w:num w:numId="6">
    <w:abstractNumId w:val="4"/>
  </w:num>
  <w:num w:numId="7">
    <w:abstractNumId w:val="20"/>
  </w:num>
  <w:num w:numId="8">
    <w:abstractNumId w:val="9"/>
  </w:num>
  <w:num w:numId="9">
    <w:abstractNumId w:val="5"/>
  </w:num>
  <w:num w:numId="10">
    <w:abstractNumId w:val="34"/>
  </w:num>
  <w:num w:numId="11">
    <w:abstractNumId w:val="28"/>
  </w:num>
  <w:num w:numId="12">
    <w:abstractNumId w:val="27"/>
  </w:num>
  <w:num w:numId="13">
    <w:abstractNumId w:val="33"/>
  </w:num>
  <w:num w:numId="14">
    <w:abstractNumId w:val="21"/>
  </w:num>
  <w:num w:numId="15">
    <w:abstractNumId w:val="11"/>
  </w:num>
  <w:num w:numId="16">
    <w:abstractNumId w:val="22"/>
  </w:num>
  <w:num w:numId="17">
    <w:abstractNumId w:val="36"/>
  </w:num>
  <w:num w:numId="18">
    <w:abstractNumId w:val="24"/>
  </w:num>
  <w:num w:numId="19">
    <w:abstractNumId w:val="19"/>
  </w:num>
  <w:num w:numId="20">
    <w:abstractNumId w:val="14"/>
  </w:num>
  <w:num w:numId="21">
    <w:abstractNumId w:val="31"/>
  </w:num>
  <w:num w:numId="22">
    <w:abstractNumId w:val="1"/>
  </w:num>
  <w:num w:numId="23">
    <w:abstractNumId w:val="6"/>
  </w:num>
  <w:num w:numId="24">
    <w:abstractNumId w:val="7"/>
  </w:num>
  <w:num w:numId="25">
    <w:abstractNumId w:val="29"/>
  </w:num>
  <w:num w:numId="26">
    <w:abstractNumId w:val="15"/>
  </w:num>
  <w:num w:numId="27">
    <w:abstractNumId w:val="17"/>
  </w:num>
  <w:num w:numId="28">
    <w:abstractNumId w:val="0"/>
  </w:num>
  <w:num w:numId="29">
    <w:abstractNumId w:val="8"/>
  </w:num>
  <w:num w:numId="30">
    <w:abstractNumId w:val="18"/>
  </w:num>
  <w:num w:numId="31">
    <w:abstractNumId w:val="10"/>
  </w:num>
  <w:num w:numId="32">
    <w:abstractNumId w:val="25"/>
  </w:num>
  <w:num w:numId="33">
    <w:abstractNumId w:val="32"/>
  </w:num>
  <w:num w:numId="34">
    <w:abstractNumId w:val="12"/>
  </w:num>
  <w:num w:numId="35">
    <w:abstractNumId w:val="38"/>
  </w:num>
  <w:num w:numId="36">
    <w:abstractNumId w:val="26"/>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93"/>
    <w:rsid w:val="00000D76"/>
    <w:rsid w:val="000040C4"/>
    <w:rsid w:val="000044E1"/>
    <w:rsid w:val="000055AD"/>
    <w:rsid w:val="0000563D"/>
    <w:rsid w:val="000067DE"/>
    <w:rsid w:val="00012F7E"/>
    <w:rsid w:val="00013126"/>
    <w:rsid w:val="00014CE4"/>
    <w:rsid w:val="0001579D"/>
    <w:rsid w:val="000158A5"/>
    <w:rsid w:val="0001740A"/>
    <w:rsid w:val="00020873"/>
    <w:rsid w:val="00020D45"/>
    <w:rsid w:val="0002207C"/>
    <w:rsid w:val="00022AEE"/>
    <w:rsid w:val="0002493E"/>
    <w:rsid w:val="000252D2"/>
    <w:rsid w:val="00026C07"/>
    <w:rsid w:val="00027699"/>
    <w:rsid w:val="00031F19"/>
    <w:rsid w:val="00032228"/>
    <w:rsid w:val="00032BF8"/>
    <w:rsid w:val="0003332F"/>
    <w:rsid w:val="0003339B"/>
    <w:rsid w:val="000345E9"/>
    <w:rsid w:val="00034A8D"/>
    <w:rsid w:val="000362A0"/>
    <w:rsid w:val="000370E7"/>
    <w:rsid w:val="00041F5E"/>
    <w:rsid w:val="00042D4E"/>
    <w:rsid w:val="00043DD1"/>
    <w:rsid w:val="00044186"/>
    <w:rsid w:val="00045AA9"/>
    <w:rsid w:val="00045BD9"/>
    <w:rsid w:val="000521F8"/>
    <w:rsid w:val="00052BC0"/>
    <w:rsid w:val="00054C7A"/>
    <w:rsid w:val="00055F84"/>
    <w:rsid w:val="0005684A"/>
    <w:rsid w:val="00057177"/>
    <w:rsid w:val="00060A2A"/>
    <w:rsid w:val="00063DAC"/>
    <w:rsid w:val="00064E1D"/>
    <w:rsid w:val="00066E2F"/>
    <w:rsid w:val="00070DB0"/>
    <w:rsid w:val="00070DE2"/>
    <w:rsid w:val="000728A3"/>
    <w:rsid w:val="00072C19"/>
    <w:rsid w:val="00072E40"/>
    <w:rsid w:val="000739C3"/>
    <w:rsid w:val="00074299"/>
    <w:rsid w:val="000753D0"/>
    <w:rsid w:val="000765E3"/>
    <w:rsid w:val="00076BDB"/>
    <w:rsid w:val="0008139D"/>
    <w:rsid w:val="00081EC0"/>
    <w:rsid w:val="00084160"/>
    <w:rsid w:val="00085A92"/>
    <w:rsid w:val="000870BC"/>
    <w:rsid w:val="000926D3"/>
    <w:rsid w:val="00092F16"/>
    <w:rsid w:val="000944BC"/>
    <w:rsid w:val="00094655"/>
    <w:rsid w:val="00097F0E"/>
    <w:rsid w:val="000A07F8"/>
    <w:rsid w:val="000A1B81"/>
    <w:rsid w:val="000A1EF3"/>
    <w:rsid w:val="000A474A"/>
    <w:rsid w:val="000A5774"/>
    <w:rsid w:val="000A5A13"/>
    <w:rsid w:val="000A6113"/>
    <w:rsid w:val="000B03B4"/>
    <w:rsid w:val="000B3986"/>
    <w:rsid w:val="000B3F94"/>
    <w:rsid w:val="000B54A3"/>
    <w:rsid w:val="000B5D93"/>
    <w:rsid w:val="000B77F1"/>
    <w:rsid w:val="000C07F8"/>
    <w:rsid w:val="000C1921"/>
    <w:rsid w:val="000C2111"/>
    <w:rsid w:val="000C466A"/>
    <w:rsid w:val="000C4AA5"/>
    <w:rsid w:val="000C6468"/>
    <w:rsid w:val="000C7050"/>
    <w:rsid w:val="000D0CBD"/>
    <w:rsid w:val="000D4991"/>
    <w:rsid w:val="000D4CF3"/>
    <w:rsid w:val="000D6276"/>
    <w:rsid w:val="000E005C"/>
    <w:rsid w:val="000E01E9"/>
    <w:rsid w:val="000E31AA"/>
    <w:rsid w:val="000E5B80"/>
    <w:rsid w:val="000E6FCD"/>
    <w:rsid w:val="000F4DC3"/>
    <w:rsid w:val="000F67BA"/>
    <w:rsid w:val="000F7DB4"/>
    <w:rsid w:val="00100424"/>
    <w:rsid w:val="00100B93"/>
    <w:rsid w:val="00102B1F"/>
    <w:rsid w:val="00103B02"/>
    <w:rsid w:val="00106804"/>
    <w:rsid w:val="001139FA"/>
    <w:rsid w:val="001158DF"/>
    <w:rsid w:val="00117891"/>
    <w:rsid w:val="00120264"/>
    <w:rsid w:val="0012062A"/>
    <w:rsid w:val="00121D0A"/>
    <w:rsid w:val="00124FA9"/>
    <w:rsid w:val="00127268"/>
    <w:rsid w:val="00130A5B"/>
    <w:rsid w:val="00131615"/>
    <w:rsid w:val="00131C4C"/>
    <w:rsid w:val="001325AA"/>
    <w:rsid w:val="001343F3"/>
    <w:rsid w:val="00134A2C"/>
    <w:rsid w:val="00134C4C"/>
    <w:rsid w:val="0013775F"/>
    <w:rsid w:val="00137971"/>
    <w:rsid w:val="00140ACD"/>
    <w:rsid w:val="00141284"/>
    <w:rsid w:val="0014170F"/>
    <w:rsid w:val="00141A54"/>
    <w:rsid w:val="0014215E"/>
    <w:rsid w:val="00143B85"/>
    <w:rsid w:val="00144C0D"/>
    <w:rsid w:val="001473F3"/>
    <w:rsid w:val="00151143"/>
    <w:rsid w:val="0015165C"/>
    <w:rsid w:val="001524BC"/>
    <w:rsid w:val="00152888"/>
    <w:rsid w:val="00152921"/>
    <w:rsid w:val="00157478"/>
    <w:rsid w:val="00157D51"/>
    <w:rsid w:val="001609ED"/>
    <w:rsid w:val="00161448"/>
    <w:rsid w:val="001617FE"/>
    <w:rsid w:val="00161EF8"/>
    <w:rsid w:val="00164BCD"/>
    <w:rsid w:val="00165B23"/>
    <w:rsid w:val="00166931"/>
    <w:rsid w:val="00166E8F"/>
    <w:rsid w:val="001754C1"/>
    <w:rsid w:val="00175E44"/>
    <w:rsid w:val="001766B6"/>
    <w:rsid w:val="00177A4C"/>
    <w:rsid w:val="00177AAC"/>
    <w:rsid w:val="00182BC7"/>
    <w:rsid w:val="001833EC"/>
    <w:rsid w:val="001834C4"/>
    <w:rsid w:val="00183F0C"/>
    <w:rsid w:val="00185113"/>
    <w:rsid w:val="001859D2"/>
    <w:rsid w:val="001864F7"/>
    <w:rsid w:val="00186A2A"/>
    <w:rsid w:val="00187503"/>
    <w:rsid w:val="00191098"/>
    <w:rsid w:val="00191D18"/>
    <w:rsid w:val="0019316E"/>
    <w:rsid w:val="0019754F"/>
    <w:rsid w:val="00197C58"/>
    <w:rsid w:val="001A08C1"/>
    <w:rsid w:val="001A552C"/>
    <w:rsid w:val="001A7A4F"/>
    <w:rsid w:val="001B0C39"/>
    <w:rsid w:val="001B19A8"/>
    <w:rsid w:val="001B2E7B"/>
    <w:rsid w:val="001B41B0"/>
    <w:rsid w:val="001B6803"/>
    <w:rsid w:val="001B78B1"/>
    <w:rsid w:val="001C0268"/>
    <w:rsid w:val="001C3130"/>
    <w:rsid w:val="001C3D18"/>
    <w:rsid w:val="001C3DE9"/>
    <w:rsid w:val="001C491A"/>
    <w:rsid w:val="001C5201"/>
    <w:rsid w:val="001D0A92"/>
    <w:rsid w:val="001D16B0"/>
    <w:rsid w:val="001D16C4"/>
    <w:rsid w:val="001D22A5"/>
    <w:rsid w:val="001D3481"/>
    <w:rsid w:val="001D443E"/>
    <w:rsid w:val="001D4911"/>
    <w:rsid w:val="001D6F30"/>
    <w:rsid w:val="001E0196"/>
    <w:rsid w:val="001E0A18"/>
    <w:rsid w:val="001E2F6E"/>
    <w:rsid w:val="001E3351"/>
    <w:rsid w:val="001E55E6"/>
    <w:rsid w:val="001E5CF1"/>
    <w:rsid w:val="001E60D2"/>
    <w:rsid w:val="001E730E"/>
    <w:rsid w:val="001E794B"/>
    <w:rsid w:val="001F0C08"/>
    <w:rsid w:val="001F10BE"/>
    <w:rsid w:val="001F2949"/>
    <w:rsid w:val="001F2B62"/>
    <w:rsid w:val="001F37D5"/>
    <w:rsid w:val="001F3F1A"/>
    <w:rsid w:val="001F41FF"/>
    <w:rsid w:val="001F67CA"/>
    <w:rsid w:val="001F6D50"/>
    <w:rsid w:val="001F762C"/>
    <w:rsid w:val="002023B3"/>
    <w:rsid w:val="00203E44"/>
    <w:rsid w:val="0020470E"/>
    <w:rsid w:val="0021053C"/>
    <w:rsid w:val="00211BA0"/>
    <w:rsid w:val="002130A5"/>
    <w:rsid w:val="0021311D"/>
    <w:rsid w:val="00213FCD"/>
    <w:rsid w:val="00215893"/>
    <w:rsid w:val="00215A72"/>
    <w:rsid w:val="00215BE0"/>
    <w:rsid w:val="00221A34"/>
    <w:rsid w:val="00221E36"/>
    <w:rsid w:val="002223C2"/>
    <w:rsid w:val="002227E2"/>
    <w:rsid w:val="002228B8"/>
    <w:rsid w:val="0022558F"/>
    <w:rsid w:val="002302D6"/>
    <w:rsid w:val="00230B86"/>
    <w:rsid w:val="002322E9"/>
    <w:rsid w:val="00232905"/>
    <w:rsid w:val="0023508D"/>
    <w:rsid w:val="00235C0F"/>
    <w:rsid w:val="002400FA"/>
    <w:rsid w:val="0024071C"/>
    <w:rsid w:val="0024111D"/>
    <w:rsid w:val="002423BA"/>
    <w:rsid w:val="00242DCC"/>
    <w:rsid w:val="0024678A"/>
    <w:rsid w:val="00247E55"/>
    <w:rsid w:val="002504EE"/>
    <w:rsid w:val="00250D9E"/>
    <w:rsid w:val="00253138"/>
    <w:rsid w:val="00256D6E"/>
    <w:rsid w:val="00257092"/>
    <w:rsid w:val="00261128"/>
    <w:rsid w:val="00262E91"/>
    <w:rsid w:val="00264693"/>
    <w:rsid w:val="002657A6"/>
    <w:rsid w:val="00265BFD"/>
    <w:rsid w:val="00266DB7"/>
    <w:rsid w:val="002671CE"/>
    <w:rsid w:val="0027001F"/>
    <w:rsid w:val="00270C8A"/>
    <w:rsid w:val="00270DDE"/>
    <w:rsid w:val="00271850"/>
    <w:rsid w:val="0027191E"/>
    <w:rsid w:val="002725CD"/>
    <w:rsid w:val="002745E1"/>
    <w:rsid w:val="002753EC"/>
    <w:rsid w:val="002768E7"/>
    <w:rsid w:val="00277136"/>
    <w:rsid w:val="002835F3"/>
    <w:rsid w:val="00284243"/>
    <w:rsid w:val="0028530C"/>
    <w:rsid w:val="00285FAE"/>
    <w:rsid w:val="0028608F"/>
    <w:rsid w:val="002862FF"/>
    <w:rsid w:val="00287399"/>
    <w:rsid w:val="00287B46"/>
    <w:rsid w:val="00290680"/>
    <w:rsid w:val="00290711"/>
    <w:rsid w:val="00290CBF"/>
    <w:rsid w:val="00291B58"/>
    <w:rsid w:val="00292247"/>
    <w:rsid w:val="0029448B"/>
    <w:rsid w:val="00294980"/>
    <w:rsid w:val="00295E3F"/>
    <w:rsid w:val="00296F36"/>
    <w:rsid w:val="002973C5"/>
    <w:rsid w:val="002A3345"/>
    <w:rsid w:val="002A4AD8"/>
    <w:rsid w:val="002A778F"/>
    <w:rsid w:val="002B058E"/>
    <w:rsid w:val="002B4B56"/>
    <w:rsid w:val="002B69EF"/>
    <w:rsid w:val="002B6C78"/>
    <w:rsid w:val="002C1478"/>
    <w:rsid w:val="002C72CC"/>
    <w:rsid w:val="002C73C5"/>
    <w:rsid w:val="002C7EF9"/>
    <w:rsid w:val="002D082F"/>
    <w:rsid w:val="002D17A5"/>
    <w:rsid w:val="002D17BD"/>
    <w:rsid w:val="002D23E4"/>
    <w:rsid w:val="002D4BF5"/>
    <w:rsid w:val="002D515A"/>
    <w:rsid w:val="002D686B"/>
    <w:rsid w:val="002D7196"/>
    <w:rsid w:val="002D7BB4"/>
    <w:rsid w:val="002E0EC4"/>
    <w:rsid w:val="002E1EB4"/>
    <w:rsid w:val="002E3981"/>
    <w:rsid w:val="002E5FD2"/>
    <w:rsid w:val="002E6517"/>
    <w:rsid w:val="002E6799"/>
    <w:rsid w:val="002F0F9F"/>
    <w:rsid w:val="002F365F"/>
    <w:rsid w:val="002F4093"/>
    <w:rsid w:val="002F483D"/>
    <w:rsid w:val="002F6196"/>
    <w:rsid w:val="002F6253"/>
    <w:rsid w:val="002F69C2"/>
    <w:rsid w:val="002F6E64"/>
    <w:rsid w:val="002F6F44"/>
    <w:rsid w:val="002F70C0"/>
    <w:rsid w:val="00301717"/>
    <w:rsid w:val="00304FF4"/>
    <w:rsid w:val="00307FE1"/>
    <w:rsid w:val="003102A4"/>
    <w:rsid w:val="0031036E"/>
    <w:rsid w:val="00310877"/>
    <w:rsid w:val="00311142"/>
    <w:rsid w:val="003118E1"/>
    <w:rsid w:val="00312F21"/>
    <w:rsid w:val="00317D1C"/>
    <w:rsid w:val="00322AEE"/>
    <w:rsid w:val="00322FD8"/>
    <w:rsid w:val="00327429"/>
    <w:rsid w:val="00330C0D"/>
    <w:rsid w:val="0033404D"/>
    <w:rsid w:val="00336213"/>
    <w:rsid w:val="00336ADF"/>
    <w:rsid w:val="00341E34"/>
    <w:rsid w:val="003423D2"/>
    <w:rsid w:val="003437E8"/>
    <w:rsid w:val="003440E4"/>
    <w:rsid w:val="00344997"/>
    <w:rsid w:val="00344A40"/>
    <w:rsid w:val="00345DD5"/>
    <w:rsid w:val="00346EF4"/>
    <w:rsid w:val="00347D30"/>
    <w:rsid w:val="00352542"/>
    <w:rsid w:val="00352BC6"/>
    <w:rsid w:val="00354CD5"/>
    <w:rsid w:val="00355CB9"/>
    <w:rsid w:val="00355E1E"/>
    <w:rsid w:val="00357EE0"/>
    <w:rsid w:val="00360B5F"/>
    <w:rsid w:val="00360FDB"/>
    <w:rsid w:val="00365F94"/>
    <w:rsid w:val="00370ADC"/>
    <w:rsid w:val="00371CE8"/>
    <w:rsid w:val="00374754"/>
    <w:rsid w:val="00376597"/>
    <w:rsid w:val="00377CE3"/>
    <w:rsid w:val="00382854"/>
    <w:rsid w:val="00382A81"/>
    <w:rsid w:val="00384CCE"/>
    <w:rsid w:val="003856B4"/>
    <w:rsid w:val="00385CD6"/>
    <w:rsid w:val="00391D40"/>
    <w:rsid w:val="00392824"/>
    <w:rsid w:val="003935A6"/>
    <w:rsid w:val="00394403"/>
    <w:rsid w:val="00396E8B"/>
    <w:rsid w:val="003A0B14"/>
    <w:rsid w:val="003A322F"/>
    <w:rsid w:val="003A5E21"/>
    <w:rsid w:val="003A7312"/>
    <w:rsid w:val="003A747A"/>
    <w:rsid w:val="003B086F"/>
    <w:rsid w:val="003B247D"/>
    <w:rsid w:val="003B322B"/>
    <w:rsid w:val="003B5429"/>
    <w:rsid w:val="003B627E"/>
    <w:rsid w:val="003B661B"/>
    <w:rsid w:val="003B7755"/>
    <w:rsid w:val="003B7F2F"/>
    <w:rsid w:val="003C07FF"/>
    <w:rsid w:val="003C189C"/>
    <w:rsid w:val="003C1F3D"/>
    <w:rsid w:val="003C624B"/>
    <w:rsid w:val="003C6B65"/>
    <w:rsid w:val="003C792F"/>
    <w:rsid w:val="003C7FFA"/>
    <w:rsid w:val="003D0DD2"/>
    <w:rsid w:val="003D11DE"/>
    <w:rsid w:val="003D174F"/>
    <w:rsid w:val="003D1AC2"/>
    <w:rsid w:val="003D2D5B"/>
    <w:rsid w:val="003D40AB"/>
    <w:rsid w:val="003D4435"/>
    <w:rsid w:val="003D6208"/>
    <w:rsid w:val="003D6977"/>
    <w:rsid w:val="003D73EC"/>
    <w:rsid w:val="003E1FC7"/>
    <w:rsid w:val="003E3048"/>
    <w:rsid w:val="003E4F9D"/>
    <w:rsid w:val="003E587C"/>
    <w:rsid w:val="003E5B2C"/>
    <w:rsid w:val="003E6434"/>
    <w:rsid w:val="003E7D90"/>
    <w:rsid w:val="003F1125"/>
    <w:rsid w:val="003F12EB"/>
    <w:rsid w:val="003F1F31"/>
    <w:rsid w:val="003F2458"/>
    <w:rsid w:val="003F2B9B"/>
    <w:rsid w:val="0040082A"/>
    <w:rsid w:val="00402EF3"/>
    <w:rsid w:val="00403827"/>
    <w:rsid w:val="00407401"/>
    <w:rsid w:val="00410CF2"/>
    <w:rsid w:val="00410E04"/>
    <w:rsid w:val="00411228"/>
    <w:rsid w:val="00413220"/>
    <w:rsid w:val="0041521E"/>
    <w:rsid w:val="00421695"/>
    <w:rsid w:val="0042242B"/>
    <w:rsid w:val="00423A13"/>
    <w:rsid w:val="00426C9B"/>
    <w:rsid w:val="00431F95"/>
    <w:rsid w:val="00433A6E"/>
    <w:rsid w:val="00434F75"/>
    <w:rsid w:val="00441231"/>
    <w:rsid w:val="00441F21"/>
    <w:rsid w:val="0044253C"/>
    <w:rsid w:val="004426D0"/>
    <w:rsid w:val="0044341E"/>
    <w:rsid w:val="00444430"/>
    <w:rsid w:val="00445401"/>
    <w:rsid w:val="00445A37"/>
    <w:rsid w:val="00447B65"/>
    <w:rsid w:val="00450BF9"/>
    <w:rsid w:val="004532F6"/>
    <w:rsid w:val="00454FF1"/>
    <w:rsid w:val="0045568D"/>
    <w:rsid w:val="004603EF"/>
    <w:rsid w:val="004616A4"/>
    <w:rsid w:val="00464BCD"/>
    <w:rsid w:val="00465E0A"/>
    <w:rsid w:val="00466259"/>
    <w:rsid w:val="00467D8A"/>
    <w:rsid w:val="00471624"/>
    <w:rsid w:val="004743B7"/>
    <w:rsid w:val="0047473A"/>
    <w:rsid w:val="00477B74"/>
    <w:rsid w:val="00483FBC"/>
    <w:rsid w:val="00490A63"/>
    <w:rsid w:val="00490DBC"/>
    <w:rsid w:val="004930C9"/>
    <w:rsid w:val="00493144"/>
    <w:rsid w:val="004A0C7B"/>
    <w:rsid w:val="004A2C65"/>
    <w:rsid w:val="004A34B4"/>
    <w:rsid w:val="004A5181"/>
    <w:rsid w:val="004A5362"/>
    <w:rsid w:val="004A7BE3"/>
    <w:rsid w:val="004A7C7D"/>
    <w:rsid w:val="004A7ECA"/>
    <w:rsid w:val="004B03A0"/>
    <w:rsid w:val="004B1415"/>
    <w:rsid w:val="004B4EC9"/>
    <w:rsid w:val="004B5908"/>
    <w:rsid w:val="004B7329"/>
    <w:rsid w:val="004C139B"/>
    <w:rsid w:val="004C734A"/>
    <w:rsid w:val="004C7AA1"/>
    <w:rsid w:val="004D0F72"/>
    <w:rsid w:val="004D24AE"/>
    <w:rsid w:val="004D3639"/>
    <w:rsid w:val="004D37DD"/>
    <w:rsid w:val="004D4DEB"/>
    <w:rsid w:val="004D5086"/>
    <w:rsid w:val="004D5268"/>
    <w:rsid w:val="004D6325"/>
    <w:rsid w:val="004D746B"/>
    <w:rsid w:val="004D7E00"/>
    <w:rsid w:val="004E019A"/>
    <w:rsid w:val="004E0418"/>
    <w:rsid w:val="004E0432"/>
    <w:rsid w:val="004E0FBD"/>
    <w:rsid w:val="004E1F08"/>
    <w:rsid w:val="004E2EF5"/>
    <w:rsid w:val="004E370A"/>
    <w:rsid w:val="004E3DAD"/>
    <w:rsid w:val="004E4848"/>
    <w:rsid w:val="004E5619"/>
    <w:rsid w:val="004E5901"/>
    <w:rsid w:val="004E66E4"/>
    <w:rsid w:val="004E710F"/>
    <w:rsid w:val="004F03A5"/>
    <w:rsid w:val="004F2562"/>
    <w:rsid w:val="004F3171"/>
    <w:rsid w:val="004F3CB6"/>
    <w:rsid w:val="004F4B71"/>
    <w:rsid w:val="004F5D3C"/>
    <w:rsid w:val="0050005D"/>
    <w:rsid w:val="00500E8F"/>
    <w:rsid w:val="00501E75"/>
    <w:rsid w:val="00502789"/>
    <w:rsid w:val="00503F88"/>
    <w:rsid w:val="00504F29"/>
    <w:rsid w:val="00505BF6"/>
    <w:rsid w:val="00513C45"/>
    <w:rsid w:val="0051503A"/>
    <w:rsid w:val="00517337"/>
    <w:rsid w:val="005201A4"/>
    <w:rsid w:val="00521C24"/>
    <w:rsid w:val="005234A4"/>
    <w:rsid w:val="0052409E"/>
    <w:rsid w:val="00525359"/>
    <w:rsid w:val="00525A36"/>
    <w:rsid w:val="0052745E"/>
    <w:rsid w:val="005276E9"/>
    <w:rsid w:val="00530719"/>
    <w:rsid w:val="00533B2E"/>
    <w:rsid w:val="00534832"/>
    <w:rsid w:val="0053723C"/>
    <w:rsid w:val="00540A67"/>
    <w:rsid w:val="00542276"/>
    <w:rsid w:val="005448E6"/>
    <w:rsid w:val="005451CC"/>
    <w:rsid w:val="00545400"/>
    <w:rsid w:val="005457EF"/>
    <w:rsid w:val="00545A58"/>
    <w:rsid w:val="00546338"/>
    <w:rsid w:val="00546EFE"/>
    <w:rsid w:val="00547D27"/>
    <w:rsid w:val="00552175"/>
    <w:rsid w:val="005521AE"/>
    <w:rsid w:val="00552872"/>
    <w:rsid w:val="0055348A"/>
    <w:rsid w:val="00554AA5"/>
    <w:rsid w:val="00555BC3"/>
    <w:rsid w:val="005567AE"/>
    <w:rsid w:val="00560571"/>
    <w:rsid w:val="005618CE"/>
    <w:rsid w:val="005625CC"/>
    <w:rsid w:val="00563ED2"/>
    <w:rsid w:val="00564E95"/>
    <w:rsid w:val="00564EE2"/>
    <w:rsid w:val="00565E6E"/>
    <w:rsid w:val="00571022"/>
    <w:rsid w:val="00571B17"/>
    <w:rsid w:val="005815FC"/>
    <w:rsid w:val="0058183B"/>
    <w:rsid w:val="00582167"/>
    <w:rsid w:val="00582B12"/>
    <w:rsid w:val="005838C7"/>
    <w:rsid w:val="00584C99"/>
    <w:rsid w:val="00586092"/>
    <w:rsid w:val="00592F95"/>
    <w:rsid w:val="005938C5"/>
    <w:rsid w:val="00594EEF"/>
    <w:rsid w:val="0059676D"/>
    <w:rsid w:val="005A2D7F"/>
    <w:rsid w:val="005B0C57"/>
    <w:rsid w:val="005B15F1"/>
    <w:rsid w:val="005B19FC"/>
    <w:rsid w:val="005B310B"/>
    <w:rsid w:val="005B3DCD"/>
    <w:rsid w:val="005B50CB"/>
    <w:rsid w:val="005B5E13"/>
    <w:rsid w:val="005B695F"/>
    <w:rsid w:val="005C0F1C"/>
    <w:rsid w:val="005C1778"/>
    <w:rsid w:val="005C5154"/>
    <w:rsid w:val="005C62D3"/>
    <w:rsid w:val="005C79E5"/>
    <w:rsid w:val="005C7EB7"/>
    <w:rsid w:val="005D1851"/>
    <w:rsid w:val="005D2B52"/>
    <w:rsid w:val="005D6289"/>
    <w:rsid w:val="005E2F75"/>
    <w:rsid w:val="005E3FAD"/>
    <w:rsid w:val="005E5D15"/>
    <w:rsid w:val="005E6218"/>
    <w:rsid w:val="005E6508"/>
    <w:rsid w:val="005E79A2"/>
    <w:rsid w:val="005E7E86"/>
    <w:rsid w:val="005F312B"/>
    <w:rsid w:val="005F34B7"/>
    <w:rsid w:val="005F4580"/>
    <w:rsid w:val="005F5A29"/>
    <w:rsid w:val="006004C2"/>
    <w:rsid w:val="00600A87"/>
    <w:rsid w:val="00600B6D"/>
    <w:rsid w:val="006031BE"/>
    <w:rsid w:val="00603395"/>
    <w:rsid w:val="00603A5B"/>
    <w:rsid w:val="0060446A"/>
    <w:rsid w:val="006050B4"/>
    <w:rsid w:val="00606246"/>
    <w:rsid w:val="00606502"/>
    <w:rsid w:val="00611089"/>
    <w:rsid w:val="0061126D"/>
    <w:rsid w:val="0061148F"/>
    <w:rsid w:val="00613754"/>
    <w:rsid w:val="00613D80"/>
    <w:rsid w:val="00614BD2"/>
    <w:rsid w:val="00614C96"/>
    <w:rsid w:val="00614CF4"/>
    <w:rsid w:val="00616661"/>
    <w:rsid w:val="00617FEA"/>
    <w:rsid w:val="00623861"/>
    <w:rsid w:val="00623BA5"/>
    <w:rsid w:val="00624402"/>
    <w:rsid w:val="00624890"/>
    <w:rsid w:val="00624BDA"/>
    <w:rsid w:val="006275CC"/>
    <w:rsid w:val="00630EB0"/>
    <w:rsid w:val="006311BE"/>
    <w:rsid w:val="006330A8"/>
    <w:rsid w:val="006331D6"/>
    <w:rsid w:val="00633C78"/>
    <w:rsid w:val="00634221"/>
    <w:rsid w:val="00634EAC"/>
    <w:rsid w:val="006409C1"/>
    <w:rsid w:val="00641045"/>
    <w:rsid w:val="00641E74"/>
    <w:rsid w:val="006420E8"/>
    <w:rsid w:val="006439E3"/>
    <w:rsid w:val="00644B52"/>
    <w:rsid w:val="00646D0E"/>
    <w:rsid w:val="00646E3C"/>
    <w:rsid w:val="00647FD8"/>
    <w:rsid w:val="0065148F"/>
    <w:rsid w:val="006531F4"/>
    <w:rsid w:val="00654BF9"/>
    <w:rsid w:val="00663AC6"/>
    <w:rsid w:val="00664A00"/>
    <w:rsid w:val="00665141"/>
    <w:rsid w:val="0066514A"/>
    <w:rsid w:val="006670B2"/>
    <w:rsid w:val="00670620"/>
    <w:rsid w:val="00672086"/>
    <w:rsid w:val="006725E0"/>
    <w:rsid w:val="006729E0"/>
    <w:rsid w:val="00672A76"/>
    <w:rsid w:val="00673C1F"/>
    <w:rsid w:val="00675925"/>
    <w:rsid w:val="00676406"/>
    <w:rsid w:val="00680566"/>
    <w:rsid w:val="00682219"/>
    <w:rsid w:val="006825D0"/>
    <w:rsid w:val="006827CA"/>
    <w:rsid w:val="00683662"/>
    <w:rsid w:val="006848DB"/>
    <w:rsid w:val="006848E2"/>
    <w:rsid w:val="00684AB1"/>
    <w:rsid w:val="00685181"/>
    <w:rsid w:val="0069065B"/>
    <w:rsid w:val="00690C2B"/>
    <w:rsid w:val="0069106A"/>
    <w:rsid w:val="00691976"/>
    <w:rsid w:val="00691D42"/>
    <w:rsid w:val="006927E0"/>
    <w:rsid w:val="006930FD"/>
    <w:rsid w:val="006938A7"/>
    <w:rsid w:val="00697C11"/>
    <w:rsid w:val="006A1392"/>
    <w:rsid w:val="006A28B6"/>
    <w:rsid w:val="006A56F3"/>
    <w:rsid w:val="006A5BE9"/>
    <w:rsid w:val="006A7235"/>
    <w:rsid w:val="006A7791"/>
    <w:rsid w:val="006A78E5"/>
    <w:rsid w:val="006B086C"/>
    <w:rsid w:val="006B2C00"/>
    <w:rsid w:val="006B32E1"/>
    <w:rsid w:val="006B3E37"/>
    <w:rsid w:val="006B4078"/>
    <w:rsid w:val="006B40D9"/>
    <w:rsid w:val="006B41DC"/>
    <w:rsid w:val="006B5824"/>
    <w:rsid w:val="006B590D"/>
    <w:rsid w:val="006B66E1"/>
    <w:rsid w:val="006B6D87"/>
    <w:rsid w:val="006B6F9F"/>
    <w:rsid w:val="006B79B2"/>
    <w:rsid w:val="006C142D"/>
    <w:rsid w:val="006C25F6"/>
    <w:rsid w:val="006C2E3F"/>
    <w:rsid w:val="006C4010"/>
    <w:rsid w:val="006C4FB0"/>
    <w:rsid w:val="006C606C"/>
    <w:rsid w:val="006C6602"/>
    <w:rsid w:val="006C715D"/>
    <w:rsid w:val="006D0A24"/>
    <w:rsid w:val="006D0D57"/>
    <w:rsid w:val="006D1349"/>
    <w:rsid w:val="006D233B"/>
    <w:rsid w:val="006D3062"/>
    <w:rsid w:val="006D49F1"/>
    <w:rsid w:val="006E0538"/>
    <w:rsid w:val="006E24EE"/>
    <w:rsid w:val="006E31D7"/>
    <w:rsid w:val="006E34DC"/>
    <w:rsid w:val="006E3731"/>
    <w:rsid w:val="006E553C"/>
    <w:rsid w:val="006F05E4"/>
    <w:rsid w:val="006F1792"/>
    <w:rsid w:val="006F1AC5"/>
    <w:rsid w:val="006F1C2A"/>
    <w:rsid w:val="006F2701"/>
    <w:rsid w:val="006F2EC1"/>
    <w:rsid w:val="0070054B"/>
    <w:rsid w:val="0070123B"/>
    <w:rsid w:val="00702CFF"/>
    <w:rsid w:val="007071B9"/>
    <w:rsid w:val="00710165"/>
    <w:rsid w:val="00710A6D"/>
    <w:rsid w:val="00711C1E"/>
    <w:rsid w:val="0071204B"/>
    <w:rsid w:val="0071210A"/>
    <w:rsid w:val="0071282B"/>
    <w:rsid w:val="007150B7"/>
    <w:rsid w:val="00716987"/>
    <w:rsid w:val="00722AF2"/>
    <w:rsid w:val="00723268"/>
    <w:rsid w:val="007238E1"/>
    <w:rsid w:val="007239F0"/>
    <w:rsid w:val="00724B5D"/>
    <w:rsid w:val="00725EBE"/>
    <w:rsid w:val="00726112"/>
    <w:rsid w:val="00735D5C"/>
    <w:rsid w:val="00736D6A"/>
    <w:rsid w:val="0074052A"/>
    <w:rsid w:val="0074139E"/>
    <w:rsid w:val="00741980"/>
    <w:rsid w:val="00744C41"/>
    <w:rsid w:val="00744DF8"/>
    <w:rsid w:val="00752A6C"/>
    <w:rsid w:val="00754812"/>
    <w:rsid w:val="00756613"/>
    <w:rsid w:val="00757C75"/>
    <w:rsid w:val="00760113"/>
    <w:rsid w:val="007601E9"/>
    <w:rsid w:val="00760D86"/>
    <w:rsid w:val="007633F0"/>
    <w:rsid w:val="0076465E"/>
    <w:rsid w:val="00766BA8"/>
    <w:rsid w:val="00767FB4"/>
    <w:rsid w:val="00770D08"/>
    <w:rsid w:val="007715B5"/>
    <w:rsid w:val="007723A3"/>
    <w:rsid w:val="00772FB3"/>
    <w:rsid w:val="0077406B"/>
    <w:rsid w:val="0077526C"/>
    <w:rsid w:val="007779AA"/>
    <w:rsid w:val="00780A95"/>
    <w:rsid w:val="007834EB"/>
    <w:rsid w:val="00783B3A"/>
    <w:rsid w:val="007852FE"/>
    <w:rsid w:val="00785700"/>
    <w:rsid w:val="00790AB1"/>
    <w:rsid w:val="00791C4A"/>
    <w:rsid w:val="00793D54"/>
    <w:rsid w:val="007A1AB6"/>
    <w:rsid w:val="007A2A78"/>
    <w:rsid w:val="007A5DD8"/>
    <w:rsid w:val="007A6AF7"/>
    <w:rsid w:val="007A6C6B"/>
    <w:rsid w:val="007A7EE8"/>
    <w:rsid w:val="007B0C2E"/>
    <w:rsid w:val="007B0D4A"/>
    <w:rsid w:val="007B3575"/>
    <w:rsid w:val="007B406F"/>
    <w:rsid w:val="007B6690"/>
    <w:rsid w:val="007C2BC5"/>
    <w:rsid w:val="007C640B"/>
    <w:rsid w:val="007D027E"/>
    <w:rsid w:val="007D2235"/>
    <w:rsid w:val="007D37BB"/>
    <w:rsid w:val="007D3F96"/>
    <w:rsid w:val="007D4EA8"/>
    <w:rsid w:val="007E370F"/>
    <w:rsid w:val="007E5C5E"/>
    <w:rsid w:val="007E5E45"/>
    <w:rsid w:val="007E6293"/>
    <w:rsid w:val="007E71D5"/>
    <w:rsid w:val="007F1B1F"/>
    <w:rsid w:val="007F3409"/>
    <w:rsid w:val="007F41B1"/>
    <w:rsid w:val="007F595D"/>
    <w:rsid w:val="007F6C91"/>
    <w:rsid w:val="007F6E1A"/>
    <w:rsid w:val="00800EDA"/>
    <w:rsid w:val="00800EF8"/>
    <w:rsid w:val="00801CF6"/>
    <w:rsid w:val="00802367"/>
    <w:rsid w:val="008028FC"/>
    <w:rsid w:val="00802AB7"/>
    <w:rsid w:val="00802CD5"/>
    <w:rsid w:val="008040CA"/>
    <w:rsid w:val="00812637"/>
    <w:rsid w:val="008131F2"/>
    <w:rsid w:val="0081498E"/>
    <w:rsid w:val="0081539C"/>
    <w:rsid w:val="00815F2C"/>
    <w:rsid w:val="00816222"/>
    <w:rsid w:val="00816324"/>
    <w:rsid w:val="00816E14"/>
    <w:rsid w:val="00816F67"/>
    <w:rsid w:val="00820474"/>
    <w:rsid w:val="008214B7"/>
    <w:rsid w:val="00824797"/>
    <w:rsid w:val="00825A77"/>
    <w:rsid w:val="00826D94"/>
    <w:rsid w:val="008272A4"/>
    <w:rsid w:val="00832832"/>
    <w:rsid w:val="00833619"/>
    <w:rsid w:val="00833A2B"/>
    <w:rsid w:val="00833BEF"/>
    <w:rsid w:val="008346F4"/>
    <w:rsid w:val="00835154"/>
    <w:rsid w:val="008378F9"/>
    <w:rsid w:val="00837D15"/>
    <w:rsid w:val="00842395"/>
    <w:rsid w:val="00842606"/>
    <w:rsid w:val="008433C2"/>
    <w:rsid w:val="008433C8"/>
    <w:rsid w:val="008433D2"/>
    <w:rsid w:val="00845EC1"/>
    <w:rsid w:val="00847F92"/>
    <w:rsid w:val="008501D4"/>
    <w:rsid w:val="00852F76"/>
    <w:rsid w:val="0085314E"/>
    <w:rsid w:val="0085316D"/>
    <w:rsid w:val="008569B9"/>
    <w:rsid w:val="00856AFE"/>
    <w:rsid w:val="00857273"/>
    <w:rsid w:val="00861244"/>
    <w:rsid w:val="008644BB"/>
    <w:rsid w:val="00870204"/>
    <w:rsid w:val="00871DBA"/>
    <w:rsid w:val="00872012"/>
    <w:rsid w:val="00874462"/>
    <w:rsid w:val="00875C16"/>
    <w:rsid w:val="00876702"/>
    <w:rsid w:val="0087692D"/>
    <w:rsid w:val="0087796F"/>
    <w:rsid w:val="00877E72"/>
    <w:rsid w:val="0088128E"/>
    <w:rsid w:val="00882B77"/>
    <w:rsid w:val="00885BE6"/>
    <w:rsid w:val="00886074"/>
    <w:rsid w:val="008864C7"/>
    <w:rsid w:val="00890D23"/>
    <w:rsid w:val="00891E97"/>
    <w:rsid w:val="00892190"/>
    <w:rsid w:val="00893303"/>
    <w:rsid w:val="00893DE2"/>
    <w:rsid w:val="00893E5E"/>
    <w:rsid w:val="00893EF4"/>
    <w:rsid w:val="00897A58"/>
    <w:rsid w:val="008A2F49"/>
    <w:rsid w:val="008A562B"/>
    <w:rsid w:val="008A6605"/>
    <w:rsid w:val="008A69AC"/>
    <w:rsid w:val="008B1504"/>
    <w:rsid w:val="008B28B0"/>
    <w:rsid w:val="008B3079"/>
    <w:rsid w:val="008B34F7"/>
    <w:rsid w:val="008B4A53"/>
    <w:rsid w:val="008B5626"/>
    <w:rsid w:val="008B6789"/>
    <w:rsid w:val="008C0CFC"/>
    <w:rsid w:val="008C3F9B"/>
    <w:rsid w:val="008C503B"/>
    <w:rsid w:val="008C5326"/>
    <w:rsid w:val="008C6DAD"/>
    <w:rsid w:val="008C7107"/>
    <w:rsid w:val="008C733C"/>
    <w:rsid w:val="008D173C"/>
    <w:rsid w:val="008D5D34"/>
    <w:rsid w:val="008D63E1"/>
    <w:rsid w:val="008D69C6"/>
    <w:rsid w:val="008D6AD1"/>
    <w:rsid w:val="008D79CF"/>
    <w:rsid w:val="008E187C"/>
    <w:rsid w:val="008E191F"/>
    <w:rsid w:val="008E266D"/>
    <w:rsid w:val="008E3740"/>
    <w:rsid w:val="008E71D7"/>
    <w:rsid w:val="008F1C90"/>
    <w:rsid w:val="008F4BBE"/>
    <w:rsid w:val="008F5787"/>
    <w:rsid w:val="008F6C6B"/>
    <w:rsid w:val="008F6E08"/>
    <w:rsid w:val="00902EC4"/>
    <w:rsid w:val="00903177"/>
    <w:rsid w:val="009034A9"/>
    <w:rsid w:val="009042E8"/>
    <w:rsid w:val="00904FDF"/>
    <w:rsid w:val="0090510C"/>
    <w:rsid w:val="00906872"/>
    <w:rsid w:val="0090692F"/>
    <w:rsid w:val="00910C37"/>
    <w:rsid w:val="009128C2"/>
    <w:rsid w:val="00912924"/>
    <w:rsid w:val="00912B2B"/>
    <w:rsid w:val="00917B2F"/>
    <w:rsid w:val="00917E45"/>
    <w:rsid w:val="00917FE6"/>
    <w:rsid w:val="00920654"/>
    <w:rsid w:val="009213BA"/>
    <w:rsid w:val="009217BC"/>
    <w:rsid w:val="00922C8D"/>
    <w:rsid w:val="00923F84"/>
    <w:rsid w:val="009244B7"/>
    <w:rsid w:val="009254AC"/>
    <w:rsid w:val="00930458"/>
    <w:rsid w:val="009304F8"/>
    <w:rsid w:val="00930ED0"/>
    <w:rsid w:val="00932B1A"/>
    <w:rsid w:val="00934933"/>
    <w:rsid w:val="00934FF9"/>
    <w:rsid w:val="00936B52"/>
    <w:rsid w:val="00941149"/>
    <w:rsid w:val="009412E4"/>
    <w:rsid w:val="009428D3"/>
    <w:rsid w:val="00943505"/>
    <w:rsid w:val="0094534E"/>
    <w:rsid w:val="00945F7A"/>
    <w:rsid w:val="00945FD1"/>
    <w:rsid w:val="00946C83"/>
    <w:rsid w:val="0094701C"/>
    <w:rsid w:val="00947763"/>
    <w:rsid w:val="00950122"/>
    <w:rsid w:val="00951ECA"/>
    <w:rsid w:val="00954633"/>
    <w:rsid w:val="0095710C"/>
    <w:rsid w:val="00957AD0"/>
    <w:rsid w:val="009606F0"/>
    <w:rsid w:val="00960B39"/>
    <w:rsid w:val="00961260"/>
    <w:rsid w:val="009628AA"/>
    <w:rsid w:val="00963393"/>
    <w:rsid w:val="00964E1C"/>
    <w:rsid w:val="00965937"/>
    <w:rsid w:val="00966CCF"/>
    <w:rsid w:val="00967B05"/>
    <w:rsid w:val="00976E09"/>
    <w:rsid w:val="00977072"/>
    <w:rsid w:val="009776BF"/>
    <w:rsid w:val="00982F01"/>
    <w:rsid w:val="00983D2C"/>
    <w:rsid w:val="00984280"/>
    <w:rsid w:val="0098478E"/>
    <w:rsid w:val="009858F6"/>
    <w:rsid w:val="0098771C"/>
    <w:rsid w:val="00990573"/>
    <w:rsid w:val="00990E14"/>
    <w:rsid w:val="00994F0B"/>
    <w:rsid w:val="00996017"/>
    <w:rsid w:val="009963FE"/>
    <w:rsid w:val="00996C55"/>
    <w:rsid w:val="00996E3E"/>
    <w:rsid w:val="009A108C"/>
    <w:rsid w:val="009A209F"/>
    <w:rsid w:val="009A47DA"/>
    <w:rsid w:val="009A60C1"/>
    <w:rsid w:val="009A7611"/>
    <w:rsid w:val="009B1910"/>
    <w:rsid w:val="009B38F5"/>
    <w:rsid w:val="009B395A"/>
    <w:rsid w:val="009B4A28"/>
    <w:rsid w:val="009B4EB8"/>
    <w:rsid w:val="009B522C"/>
    <w:rsid w:val="009B6C08"/>
    <w:rsid w:val="009B7511"/>
    <w:rsid w:val="009C07DF"/>
    <w:rsid w:val="009C1092"/>
    <w:rsid w:val="009C1CB0"/>
    <w:rsid w:val="009C28DD"/>
    <w:rsid w:val="009C319D"/>
    <w:rsid w:val="009C360F"/>
    <w:rsid w:val="009C530E"/>
    <w:rsid w:val="009C5BE2"/>
    <w:rsid w:val="009C5D5B"/>
    <w:rsid w:val="009C65DC"/>
    <w:rsid w:val="009C67B4"/>
    <w:rsid w:val="009D0484"/>
    <w:rsid w:val="009D05CF"/>
    <w:rsid w:val="009D0718"/>
    <w:rsid w:val="009D0FB8"/>
    <w:rsid w:val="009D226B"/>
    <w:rsid w:val="009D2AF0"/>
    <w:rsid w:val="009D3673"/>
    <w:rsid w:val="009D4F2A"/>
    <w:rsid w:val="009D523A"/>
    <w:rsid w:val="009E4C83"/>
    <w:rsid w:val="009E5246"/>
    <w:rsid w:val="009E5940"/>
    <w:rsid w:val="009F2FBE"/>
    <w:rsid w:val="009F30FB"/>
    <w:rsid w:val="009F394A"/>
    <w:rsid w:val="009F3AB3"/>
    <w:rsid w:val="009F4061"/>
    <w:rsid w:val="009F61FC"/>
    <w:rsid w:val="009F728D"/>
    <w:rsid w:val="009F72B7"/>
    <w:rsid w:val="009F78A9"/>
    <w:rsid w:val="00A0281D"/>
    <w:rsid w:val="00A02D8F"/>
    <w:rsid w:val="00A04741"/>
    <w:rsid w:val="00A059B2"/>
    <w:rsid w:val="00A05A9E"/>
    <w:rsid w:val="00A11E88"/>
    <w:rsid w:val="00A12886"/>
    <w:rsid w:val="00A12A52"/>
    <w:rsid w:val="00A12E0E"/>
    <w:rsid w:val="00A136D4"/>
    <w:rsid w:val="00A1652B"/>
    <w:rsid w:val="00A173F3"/>
    <w:rsid w:val="00A1788A"/>
    <w:rsid w:val="00A22026"/>
    <w:rsid w:val="00A23180"/>
    <w:rsid w:val="00A255A4"/>
    <w:rsid w:val="00A31303"/>
    <w:rsid w:val="00A32D96"/>
    <w:rsid w:val="00A33D5B"/>
    <w:rsid w:val="00A34A7F"/>
    <w:rsid w:val="00A356D7"/>
    <w:rsid w:val="00A36EDA"/>
    <w:rsid w:val="00A40B39"/>
    <w:rsid w:val="00A4103D"/>
    <w:rsid w:val="00A41EBA"/>
    <w:rsid w:val="00A41F13"/>
    <w:rsid w:val="00A42021"/>
    <w:rsid w:val="00A42911"/>
    <w:rsid w:val="00A528C0"/>
    <w:rsid w:val="00A539B9"/>
    <w:rsid w:val="00A5537E"/>
    <w:rsid w:val="00A563F3"/>
    <w:rsid w:val="00A5675E"/>
    <w:rsid w:val="00A608E4"/>
    <w:rsid w:val="00A609FD"/>
    <w:rsid w:val="00A6146C"/>
    <w:rsid w:val="00A62A94"/>
    <w:rsid w:val="00A65D93"/>
    <w:rsid w:val="00A661BD"/>
    <w:rsid w:val="00A66AB3"/>
    <w:rsid w:val="00A67DB1"/>
    <w:rsid w:val="00A70F11"/>
    <w:rsid w:val="00A71263"/>
    <w:rsid w:val="00A71AA9"/>
    <w:rsid w:val="00A72524"/>
    <w:rsid w:val="00A7288E"/>
    <w:rsid w:val="00A730FB"/>
    <w:rsid w:val="00A73F77"/>
    <w:rsid w:val="00A741BD"/>
    <w:rsid w:val="00A749C6"/>
    <w:rsid w:val="00A75AD4"/>
    <w:rsid w:val="00A76782"/>
    <w:rsid w:val="00A775DB"/>
    <w:rsid w:val="00A80F11"/>
    <w:rsid w:val="00A80F4C"/>
    <w:rsid w:val="00A81FC5"/>
    <w:rsid w:val="00A830F2"/>
    <w:rsid w:val="00A8415F"/>
    <w:rsid w:val="00A84DC9"/>
    <w:rsid w:val="00A85090"/>
    <w:rsid w:val="00A85A27"/>
    <w:rsid w:val="00A85FEC"/>
    <w:rsid w:val="00A92B05"/>
    <w:rsid w:val="00A93431"/>
    <w:rsid w:val="00A9486F"/>
    <w:rsid w:val="00AA043D"/>
    <w:rsid w:val="00AA27CB"/>
    <w:rsid w:val="00AA4893"/>
    <w:rsid w:val="00AA61DC"/>
    <w:rsid w:val="00AB1113"/>
    <w:rsid w:val="00AB29EC"/>
    <w:rsid w:val="00AC0543"/>
    <w:rsid w:val="00AC1920"/>
    <w:rsid w:val="00AC2249"/>
    <w:rsid w:val="00AC4440"/>
    <w:rsid w:val="00AC5C02"/>
    <w:rsid w:val="00AC7E47"/>
    <w:rsid w:val="00AD157E"/>
    <w:rsid w:val="00AD1917"/>
    <w:rsid w:val="00AD24DB"/>
    <w:rsid w:val="00AD2ECB"/>
    <w:rsid w:val="00AD3382"/>
    <w:rsid w:val="00AD49FA"/>
    <w:rsid w:val="00AD4CEC"/>
    <w:rsid w:val="00AD54C2"/>
    <w:rsid w:val="00AD62D7"/>
    <w:rsid w:val="00AD791B"/>
    <w:rsid w:val="00AD7D15"/>
    <w:rsid w:val="00AE1005"/>
    <w:rsid w:val="00AE16CD"/>
    <w:rsid w:val="00AE2435"/>
    <w:rsid w:val="00AE572C"/>
    <w:rsid w:val="00AE6BFE"/>
    <w:rsid w:val="00AE7FAD"/>
    <w:rsid w:val="00AF0D16"/>
    <w:rsid w:val="00AF2156"/>
    <w:rsid w:val="00AF276C"/>
    <w:rsid w:val="00AF3652"/>
    <w:rsid w:val="00AF5A81"/>
    <w:rsid w:val="00AF76CD"/>
    <w:rsid w:val="00B004E2"/>
    <w:rsid w:val="00B056A1"/>
    <w:rsid w:val="00B06EAF"/>
    <w:rsid w:val="00B06F85"/>
    <w:rsid w:val="00B07309"/>
    <w:rsid w:val="00B07F72"/>
    <w:rsid w:val="00B10A74"/>
    <w:rsid w:val="00B11DFE"/>
    <w:rsid w:val="00B150B0"/>
    <w:rsid w:val="00B15593"/>
    <w:rsid w:val="00B22DFD"/>
    <w:rsid w:val="00B230C9"/>
    <w:rsid w:val="00B23F46"/>
    <w:rsid w:val="00B24FF5"/>
    <w:rsid w:val="00B250B9"/>
    <w:rsid w:val="00B25312"/>
    <w:rsid w:val="00B26015"/>
    <w:rsid w:val="00B278A1"/>
    <w:rsid w:val="00B308EB"/>
    <w:rsid w:val="00B313B7"/>
    <w:rsid w:val="00B32E68"/>
    <w:rsid w:val="00B3323E"/>
    <w:rsid w:val="00B35A11"/>
    <w:rsid w:val="00B400B4"/>
    <w:rsid w:val="00B417A2"/>
    <w:rsid w:val="00B43043"/>
    <w:rsid w:val="00B459EE"/>
    <w:rsid w:val="00B52BC6"/>
    <w:rsid w:val="00B539AC"/>
    <w:rsid w:val="00B54B16"/>
    <w:rsid w:val="00B55060"/>
    <w:rsid w:val="00B554A6"/>
    <w:rsid w:val="00B6129B"/>
    <w:rsid w:val="00B63153"/>
    <w:rsid w:val="00B6529D"/>
    <w:rsid w:val="00B65617"/>
    <w:rsid w:val="00B667A0"/>
    <w:rsid w:val="00B66A8D"/>
    <w:rsid w:val="00B678AB"/>
    <w:rsid w:val="00B71251"/>
    <w:rsid w:val="00B712FB"/>
    <w:rsid w:val="00B71CD4"/>
    <w:rsid w:val="00B754A1"/>
    <w:rsid w:val="00B75601"/>
    <w:rsid w:val="00B75673"/>
    <w:rsid w:val="00B7631D"/>
    <w:rsid w:val="00B764C8"/>
    <w:rsid w:val="00B76F5C"/>
    <w:rsid w:val="00B774CF"/>
    <w:rsid w:val="00B814B6"/>
    <w:rsid w:val="00B822C5"/>
    <w:rsid w:val="00B83842"/>
    <w:rsid w:val="00B840BB"/>
    <w:rsid w:val="00B8441C"/>
    <w:rsid w:val="00B851B3"/>
    <w:rsid w:val="00B866A7"/>
    <w:rsid w:val="00B869CD"/>
    <w:rsid w:val="00B91A48"/>
    <w:rsid w:val="00B91E1F"/>
    <w:rsid w:val="00B94C3C"/>
    <w:rsid w:val="00B95B2F"/>
    <w:rsid w:val="00B96D19"/>
    <w:rsid w:val="00BA3A81"/>
    <w:rsid w:val="00BA4BA4"/>
    <w:rsid w:val="00BA7061"/>
    <w:rsid w:val="00BA73AE"/>
    <w:rsid w:val="00BB12DC"/>
    <w:rsid w:val="00BB1ADD"/>
    <w:rsid w:val="00BB2F93"/>
    <w:rsid w:val="00BB359A"/>
    <w:rsid w:val="00BB4C33"/>
    <w:rsid w:val="00BB6111"/>
    <w:rsid w:val="00BB74C4"/>
    <w:rsid w:val="00BB7763"/>
    <w:rsid w:val="00BB7B91"/>
    <w:rsid w:val="00BC0302"/>
    <w:rsid w:val="00BC1FEF"/>
    <w:rsid w:val="00BC2058"/>
    <w:rsid w:val="00BC41E8"/>
    <w:rsid w:val="00BC49D5"/>
    <w:rsid w:val="00BC4E81"/>
    <w:rsid w:val="00BD1783"/>
    <w:rsid w:val="00BD247C"/>
    <w:rsid w:val="00BD6CF8"/>
    <w:rsid w:val="00BD7871"/>
    <w:rsid w:val="00BE0522"/>
    <w:rsid w:val="00BE0BF9"/>
    <w:rsid w:val="00BE0CED"/>
    <w:rsid w:val="00BE2FF4"/>
    <w:rsid w:val="00BE5960"/>
    <w:rsid w:val="00BE62B9"/>
    <w:rsid w:val="00BE690B"/>
    <w:rsid w:val="00BF0A4F"/>
    <w:rsid w:val="00BF1809"/>
    <w:rsid w:val="00BF1D67"/>
    <w:rsid w:val="00BF3166"/>
    <w:rsid w:val="00BF6C9F"/>
    <w:rsid w:val="00C00C1C"/>
    <w:rsid w:val="00C02141"/>
    <w:rsid w:val="00C057BC"/>
    <w:rsid w:val="00C076C1"/>
    <w:rsid w:val="00C111E5"/>
    <w:rsid w:val="00C12F6D"/>
    <w:rsid w:val="00C157F8"/>
    <w:rsid w:val="00C15882"/>
    <w:rsid w:val="00C15F59"/>
    <w:rsid w:val="00C17053"/>
    <w:rsid w:val="00C2041A"/>
    <w:rsid w:val="00C206D6"/>
    <w:rsid w:val="00C212AE"/>
    <w:rsid w:val="00C218C6"/>
    <w:rsid w:val="00C2351B"/>
    <w:rsid w:val="00C23A82"/>
    <w:rsid w:val="00C25AE9"/>
    <w:rsid w:val="00C272F6"/>
    <w:rsid w:val="00C30EC1"/>
    <w:rsid w:val="00C318AB"/>
    <w:rsid w:val="00C31D9D"/>
    <w:rsid w:val="00C3451D"/>
    <w:rsid w:val="00C352D1"/>
    <w:rsid w:val="00C432C9"/>
    <w:rsid w:val="00C45AAF"/>
    <w:rsid w:val="00C467A2"/>
    <w:rsid w:val="00C506E0"/>
    <w:rsid w:val="00C50AE5"/>
    <w:rsid w:val="00C50B50"/>
    <w:rsid w:val="00C50E65"/>
    <w:rsid w:val="00C52D58"/>
    <w:rsid w:val="00C53696"/>
    <w:rsid w:val="00C545F3"/>
    <w:rsid w:val="00C546C7"/>
    <w:rsid w:val="00C56247"/>
    <w:rsid w:val="00C56D9B"/>
    <w:rsid w:val="00C600E0"/>
    <w:rsid w:val="00C60269"/>
    <w:rsid w:val="00C607CB"/>
    <w:rsid w:val="00C646BA"/>
    <w:rsid w:val="00C65C4E"/>
    <w:rsid w:val="00C67A83"/>
    <w:rsid w:val="00C71D9F"/>
    <w:rsid w:val="00C7309B"/>
    <w:rsid w:val="00C756F2"/>
    <w:rsid w:val="00C75AC3"/>
    <w:rsid w:val="00C7704C"/>
    <w:rsid w:val="00C77A66"/>
    <w:rsid w:val="00C8107D"/>
    <w:rsid w:val="00C81BF1"/>
    <w:rsid w:val="00C823E9"/>
    <w:rsid w:val="00C824FE"/>
    <w:rsid w:val="00C92356"/>
    <w:rsid w:val="00C9332E"/>
    <w:rsid w:val="00C93A3F"/>
    <w:rsid w:val="00C962A0"/>
    <w:rsid w:val="00CA4283"/>
    <w:rsid w:val="00CA47E5"/>
    <w:rsid w:val="00CA4CC2"/>
    <w:rsid w:val="00CA65A1"/>
    <w:rsid w:val="00CA73AE"/>
    <w:rsid w:val="00CB108B"/>
    <w:rsid w:val="00CB11A0"/>
    <w:rsid w:val="00CB27B9"/>
    <w:rsid w:val="00CB3977"/>
    <w:rsid w:val="00CB50C5"/>
    <w:rsid w:val="00CB5609"/>
    <w:rsid w:val="00CC04B3"/>
    <w:rsid w:val="00CC057E"/>
    <w:rsid w:val="00CC0719"/>
    <w:rsid w:val="00CC12F9"/>
    <w:rsid w:val="00CC37A0"/>
    <w:rsid w:val="00CC384D"/>
    <w:rsid w:val="00CC5C8F"/>
    <w:rsid w:val="00CD1A48"/>
    <w:rsid w:val="00CD2B11"/>
    <w:rsid w:val="00CD2CA1"/>
    <w:rsid w:val="00CD5388"/>
    <w:rsid w:val="00CD6FF2"/>
    <w:rsid w:val="00CE01FB"/>
    <w:rsid w:val="00CE0D7E"/>
    <w:rsid w:val="00CE61AB"/>
    <w:rsid w:val="00CF1A80"/>
    <w:rsid w:val="00CF2767"/>
    <w:rsid w:val="00CF4F69"/>
    <w:rsid w:val="00CF5BF7"/>
    <w:rsid w:val="00CF70D2"/>
    <w:rsid w:val="00CF78FE"/>
    <w:rsid w:val="00D00D4B"/>
    <w:rsid w:val="00D050D5"/>
    <w:rsid w:val="00D05368"/>
    <w:rsid w:val="00D167DC"/>
    <w:rsid w:val="00D17B8B"/>
    <w:rsid w:val="00D2000A"/>
    <w:rsid w:val="00D20102"/>
    <w:rsid w:val="00D201CD"/>
    <w:rsid w:val="00D204DC"/>
    <w:rsid w:val="00D2117E"/>
    <w:rsid w:val="00D262A5"/>
    <w:rsid w:val="00D26D9C"/>
    <w:rsid w:val="00D27CC6"/>
    <w:rsid w:val="00D336EB"/>
    <w:rsid w:val="00D33980"/>
    <w:rsid w:val="00D34642"/>
    <w:rsid w:val="00D36BF7"/>
    <w:rsid w:val="00D36F3E"/>
    <w:rsid w:val="00D37477"/>
    <w:rsid w:val="00D3772A"/>
    <w:rsid w:val="00D37971"/>
    <w:rsid w:val="00D37E78"/>
    <w:rsid w:val="00D401C6"/>
    <w:rsid w:val="00D40995"/>
    <w:rsid w:val="00D40D41"/>
    <w:rsid w:val="00D40FE2"/>
    <w:rsid w:val="00D42B73"/>
    <w:rsid w:val="00D42C3D"/>
    <w:rsid w:val="00D47505"/>
    <w:rsid w:val="00D477CC"/>
    <w:rsid w:val="00D47EDF"/>
    <w:rsid w:val="00D50B0B"/>
    <w:rsid w:val="00D50B4B"/>
    <w:rsid w:val="00D554B4"/>
    <w:rsid w:val="00D568BB"/>
    <w:rsid w:val="00D57FE5"/>
    <w:rsid w:val="00D60425"/>
    <w:rsid w:val="00D60EF7"/>
    <w:rsid w:val="00D612E8"/>
    <w:rsid w:val="00D61682"/>
    <w:rsid w:val="00D6526E"/>
    <w:rsid w:val="00D65781"/>
    <w:rsid w:val="00D65C09"/>
    <w:rsid w:val="00D66D7E"/>
    <w:rsid w:val="00D6700F"/>
    <w:rsid w:val="00D70A25"/>
    <w:rsid w:val="00D713CD"/>
    <w:rsid w:val="00D736DD"/>
    <w:rsid w:val="00D7548C"/>
    <w:rsid w:val="00D76EFF"/>
    <w:rsid w:val="00D77E1F"/>
    <w:rsid w:val="00D80871"/>
    <w:rsid w:val="00D818AB"/>
    <w:rsid w:val="00D81F32"/>
    <w:rsid w:val="00D82016"/>
    <w:rsid w:val="00D8451D"/>
    <w:rsid w:val="00D90855"/>
    <w:rsid w:val="00D916E8"/>
    <w:rsid w:val="00D92C97"/>
    <w:rsid w:val="00D9479C"/>
    <w:rsid w:val="00D94EC3"/>
    <w:rsid w:val="00D95C2D"/>
    <w:rsid w:val="00DA1403"/>
    <w:rsid w:val="00DA15A7"/>
    <w:rsid w:val="00DA1977"/>
    <w:rsid w:val="00DA267E"/>
    <w:rsid w:val="00DA5A49"/>
    <w:rsid w:val="00DA5FEB"/>
    <w:rsid w:val="00DB1196"/>
    <w:rsid w:val="00DB1475"/>
    <w:rsid w:val="00DB2A02"/>
    <w:rsid w:val="00DB74D8"/>
    <w:rsid w:val="00DC1724"/>
    <w:rsid w:val="00DC1908"/>
    <w:rsid w:val="00DC1ABE"/>
    <w:rsid w:val="00DC3B29"/>
    <w:rsid w:val="00DC401F"/>
    <w:rsid w:val="00DC63BC"/>
    <w:rsid w:val="00DC65E0"/>
    <w:rsid w:val="00DC67E6"/>
    <w:rsid w:val="00DC6CD0"/>
    <w:rsid w:val="00DC79D5"/>
    <w:rsid w:val="00DD1ACF"/>
    <w:rsid w:val="00DD34C6"/>
    <w:rsid w:val="00DD638A"/>
    <w:rsid w:val="00DE0D69"/>
    <w:rsid w:val="00DE2579"/>
    <w:rsid w:val="00DF06A7"/>
    <w:rsid w:val="00DF258B"/>
    <w:rsid w:val="00DF29AB"/>
    <w:rsid w:val="00DF5675"/>
    <w:rsid w:val="00DF5939"/>
    <w:rsid w:val="00DF5CA4"/>
    <w:rsid w:val="00DF6949"/>
    <w:rsid w:val="00E00BC0"/>
    <w:rsid w:val="00E01D49"/>
    <w:rsid w:val="00E043BF"/>
    <w:rsid w:val="00E0535A"/>
    <w:rsid w:val="00E05910"/>
    <w:rsid w:val="00E10884"/>
    <w:rsid w:val="00E10DD3"/>
    <w:rsid w:val="00E11081"/>
    <w:rsid w:val="00E15647"/>
    <w:rsid w:val="00E163DD"/>
    <w:rsid w:val="00E16FBA"/>
    <w:rsid w:val="00E172DA"/>
    <w:rsid w:val="00E1766E"/>
    <w:rsid w:val="00E200C8"/>
    <w:rsid w:val="00E215DC"/>
    <w:rsid w:val="00E22D48"/>
    <w:rsid w:val="00E242C8"/>
    <w:rsid w:val="00E3001A"/>
    <w:rsid w:val="00E30BC6"/>
    <w:rsid w:val="00E30D19"/>
    <w:rsid w:val="00E325EB"/>
    <w:rsid w:val="00E32E8F"/>
    <w:rsid w:val="00E332EC"/>
    <w:rsid w:val="00E33F69"/>
    <w:rsid w:val="00E35493"/>
    <w:rsid w:val="00E35B2B"/>
    <w:rsid w:val="00E40337"/>
    <w:rsid w:val="00E42270"/>
    <w:rsid w:val="00E42535"/>
    <w:rsid w:val="00E44C29"/>
    <w:rsid w:val="00E4745C"/>
    <w:rsid w:val="00E50E38"/>
    <w:rsid w:val="00E512D2"/>
    <w:rsid w:val="00E51534"/>
    <w:rsid w:val="00E519F2"/>
    <w:rsid w:val="00E5736B"/>
    <w:rsid w:val="00E57D8E"/>
    <w:rsid w:val="00E6026F"/>
    <w:rsid w:val="00E603DB"/>
    <w:rsid w:val="00E61B44"/>
    <w:rsid w:val="00E61DE7"/>
    <w:rsid w:val="00E625EB"/>
    <w:rsid w:val="00E635A7"/>
    <w:rsid w:val="00E63906"/>
    <w:rsid w:val="00E63B3E"/>
    <w:rsid w:val="00E63E0D"/>
    <w:rsid w:val="00E643BE"/>
    <w:rsid w:val="00E72FFF"/>
    <w:rsid w:val="00E734B1"/>
    <w:rsid w:val="00E734D9"/>
    <w:rsid w:val="00E738AB"/>
    <w:rsid w:val="00E73A51"/>
    <w:rsid w:val="00E776D6"/>
    <w:rsid w:val="00E826D6"/>
    <w:rsid w:val="00E834D9"/>
    <w:rsid w:val="00E85416"/>
    <w:rsid w:val="00E861E3"/>
    <w:rsid w:val="00E874EE"/>
    <w:rsid w:val="00E90969"/>
    <w:rsid w:val="00E93298"/>
    <w:rsid w:val="00E96BD8"/>
    <w:rsid w:val="00E97911"/>
    <w:rsid w:val="00EA60D1"/>
    <w:rsid w:val="00EB01A9"/>
    <w:rsid w:val="00EB0E92"/>
    <w:rsid w:val="00EB129C"/>
    <w:rsid w:val="00EB332D"/>
    <w:rsid w:val="00EB5E50"/>
    <w:rsid w:val="00EB60F8"/>
    <w:rsid w:val="00EB6BD9"/>
    <w:rsid w:val="00EC34F6"/>
    <w:rsid w:val="00EC357C"/>
    <w:rsid w:val="00EC492E"/>
    <w:rsid w:val="00EC4E4E"/>
    <w:rsid w:val="00EC718B"/>
    <w:rsid w:val="00EC7D26"/>
    <w:rsid w:val="00ED1ACE"/>
    <w:rsid w:val="00ED355F"/>
    <w:rsid w:val="00ED5E8B"/>
    <w:rsid w:val="00ED6949"/>
    <w:rsid w:val="00EE183E"/>
    <w:rsid w:val="00EE306E"/>
    <w:rsid w:val="00EE3B9C"/>
    <w:rsid w:val="00EE3C3C"/>
    <w:rsid w:val="00EE46C8"/>
    <w:rsid w:val="00EE4B90"/>
    <w:rsid w:val="00EE5C88"/>
    <w:rsid w:val="00EE69FB"/>
    <w:rsid w:val="00EE6A85"/>
    <w:rsid w:val="00EE6DF3"/>
    <w:rsid w:val="00EF43DF"/>
    <w:rsid w:val="00F006E2"/>
    <w:rsid w:val="00F04E34"/>
    <w:rsid w:val="00F06A03"/>
    <w:rsid w:val="00F105EE"/>
    <w:rsid w:val="00F14AD5"/>
    <w:rsid w:val="00F16051"/>
    <w:rsid w:val="00F16B1C"/>
    <w:rsid w:val="00F20030"/>
    <w:rsid w:val="00F23578"/>
    <w:rsid w:val="00F261A2"/>
    <w:rsid w:val="00F317AA"/>
    <w:rsid w:val="00F34360"/>
    <w:rsid w:val="00F34D53"/>
    <w:rsid w:val="00F363DB"/>
    <w:rsid w:val="00F36EF2"/>
    <w:rsid w:val="00F37560"/>
    <w:rsid w:val="00F40231"/>
    <w:rsid w:val="00F40840"/>
    <w:rsid w:val="00F41D5F"/>
    <w:rsid w:val="00F42E79"/>
    <w:rsid w:val="00F44963"/>
    <w:rsid w:val="00F44BD9"/>
    <w:rsid w:val="00F458FE"/>
    <w:rsid w:val="00F47544"/>
    <w:rsid w:val="00F52089"/>
    <w:rsid w:val="00F53350"/>
    <w:rsid w:val="00F5383E"/>
    <w:rsid w:val="00F540B7"/>
    <w:rsid w:val="00F57205"/>
    <w:rsid w:val="00F604E4"/>
    <w:rsid w:val="00F60886"/>
    <w:rsid w:val="00F61BCE"/>
    <w:rsid w:val="00F62B0B"/>
    <w:rsid w:val="00F636E8"/>
    <w:rsid w:val="00F655CC"/>
    <w:rsid w:val="00F71033"/>
    <w:rsid w:val="00F71B93"/>
    <w:rsid w:val="00F71C05"/>
    <w:rsid w:val="00F73B42"/>
    <w:rsid w:val="00F75291"/>
    <w:rsid w:val="00F75799"/>
    <w:rsid w:val="00F75AC6"/>
    <w:rsid w:val="00F77896"/>
    <w:rsid w:val="00F80CE2"/>
    <w:rsid w:val="00F82E5A"/>
    <w:rsid w:val="00F83253"/>
    <w:rsid w:val="00F84445"/>
    <w:rsid w:val="00F84C64"/>
    <w:rsid w:val="00F858E1"/>
    <w:rsid w:val="00F871C9"/>
    <w:rsid w:val="00F87341"/>
    <w:rsid w:val="00F9141A"/>
    <w:rsid w:val="00F93F57"/>
    <w:rsid w:val="00F94543"/>
    <w:rsid w:val="00F97DE9"/>
    <w:rsid w:val="00FA036F"/>
    <w:rsid w:val="00FA0CEF"/>
    <w:rsid w:val="00FA7134"/>
    <w:rsid w:val="00FA7953"/>
    <w:rsid w:val="00FA7F73"/>
    <w:rsid w:val="00FB0596"/>
    <w:rsid w:val="00FB0B09"/>
    <w:rsid w:val="00FC1594"/>
    <w:rsid w:val="00FC1ACD"/>
    <w:rsid w:val="00FC60C4"/>
    <w:rsid w:val="00FC68CE"/>
    <w:rsid w:val="00FD210E"/>
    <w:rsid w:val="00FD30D1"/>
    <w:rsid w:val="00FD43B1"/>
    <w:rsid w:val="00FD559B"/>
    <w:rsid w:val="00FE0324"/>
    <w:rsid w:val="00FE039A"/>
    <w:rsid w:val="00FE34A5"/>
    <w:rsid w:val="00FE78C5"/>
    <w:rsid w:val="00FE7AE3"/>
    <w:rsid w:val="00FE7B81"/>
    <w:rsid w:val="00FF0BA5"/>
    <w:rsid w:val="00FF66CE"/>
    <w:rsid w:val="07FD16C8"/>
    <w:rsid w:val="09EA145D"/>
    <w:rsid w:val="0AD0A257"/>
    <w:rsid w:val="0BD8A3A8"/>
    <w:rsid w:val="2007E7FF"/>
    <w:rsid w:val="23117F16"/>
    <w:rsid w:val="2BBB740D"/>
    <w:rsid w:val="35E3918D"/>
    <w:rsid w:val="453425D9"/>
    <w:rsid w:val="4A052DE9"/>
    <w:rsid w:val="4D8AE115"/>
    <w:rsid w:val="4FEB04E6"/>
    <w:rsid w:val="521BC593"/>
    <w:rsid w:val="559E544B"/>
    <w:rsid w:val="590FFAF5"/>
    <w:rsid w:val="5C50B2E5"/>
    <w:rsid w:val="5DB71750"/>
    <w:rsid w:val="6672F3EC"/>
    <w:rsid w:val="6A44F9B8"/>
    <w:rsid w:val="6DF903E4"/>
    <w:rsid w:val="7875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EFA78E"/>
  <w14:defaultImageDpi w14:val="300"/>
  <w15:docId w15:val="{04841AC9-2C8B-DD4A-9176-CF1B0F8B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A3F"/>
    <w:pPr>
      <w:overflowPunct w:val="0"/>
      <w:autoSpaceDE w:val="0"/>
      <w:autoSpaceDN w:val="0"/>
      <w:adjustRightInd w:val="0"/>
      <w:textAlignment w:val="baseline"/>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B05C2"/>
    <w:pPr>
      <w:tabs>
        <w:tab w:val="center" w:pos="4153"/>
        <w:tab w:val="right" w:pos="8306"/>
      </w:tabs>
    </w:pPr>
  </w:style>
  <w:style w:type="paragraph" w:styleId="Sidfot">
    <w:name w:val="footer"/>
    <w:basedOn w:val="Normal"/>
    <w:semiHidden/>
    <w:rsid w:val="007B05C2"/>
    <w:pPr>
      <w:tabs>
        <w:tab w:val="center" w:pos="4153"/>
        <w:tab w:val="right" w:pos="8306"/>
      </w:tabs>
    </w:pPr>
  </w:style>
  <w:style w:type="paragraph" w:styleId="Brdtext">
    <w:name w:val="Body Text"/>
    <w:basedOn w:val="Normal"/>
    <w:link w:val="BrdtextChar"/>
    <w:rsid w:val="002322E9"/>
    <w:pPr>
      <w:overflowPunct/>
      <w:autoSpaceDE/>
      <w:autoSpaceDN/>
      <w:adjustRightInd/>
      <w:textAlignment w:val="auto"/>
    </w:pPr>
    <w:rPr>
      <w:sz w:val="24"/>
      <w:lang w:val="fi-FI"/>
    </w:rPr>
  </w:style>
  <w:style w:type="character" w:customStyle="1" w:styleId="BrdtextChar">
    <w:name w:val="Brödtext Char"/>
    <w:basedOn w:val="Standardstycketeckensnitt"/>
    <w:link w:val="Brdtext"/>
    <w:rsid w:val="002322E9"/>
    <w:rPr>
      <w:sz w:val="24"/>
      <w:lang w:val="fi-FI"/>
    </w:rPr>
  </w:style>
  <w:style w:type="paragraph" w:styleId="Liststycke">
    <w:name w:val="List Paragraph"/>
    <w:basedOn w:val="Normal"/>
    <w:uiPriority w:val="34"/>
    <w:qFormat/>
    <w:rsid w:val="00E834D9"/>
    <w:pPr>
      <w:ind w:left="1304"/>
    </w:pPr>
  </w:style>
  <w:style w:type="character" w:customStyle="1" w:styleId="SidhuvudChar">
    <w:name w:val="Sidhuvud Char"/>
    <w:basedOn w:val="Standardstycketeckensnitt"/>
    <w:link w:val="Sidhuvud"/>
    <w:uiPriority w:val="99"/>
    <w:rsid w:val="009A7611"/>
  </w:style>
  <w:style w:type="paragraph" w:styleId="Ballongtext">
    <w:name w:val="Balloon Text"/>
    <w:basedOn w:val="Normal"/>
    <w:link w:val="BallongtextChar"/>
    <w:rsid w:val="002302D6"/>
    <w:rPr>
      <w:rFonts w:ascii="Tahoma" w:hAnsi="Tahoma" w:cs="Tahoma"/>
      <w:sz w:val="16"/>
      <w:szCs w:val="16"/>
    </w:rPr>
  </w:style>
  <w:style w:type="character" w:customStyle="1" w:styleId="BallongtextChar">
    <w:name w:val="Ballongtext Char"/>
    <w:basedOn w:val="Standardstycketeckensnitt"/>
    <w:link w:val="Ballongtext"/>
    <w:rsid w:val="002302D6"/>
    <w:rPr>
      <w:rFonts w:ascii="Tahoma" w:hAnsi="Tahoma" w:cs="Tahoma"/>
      <w:sz w:val="16"/>
      <w:szCs w:val="16"/>
    </w:rPr>
  </w:style>
  <w:style w:type="paragraph" w:customStyle="1" w:styleId="formatmall1">
    <w:name w:val="formatmall1"/>
    <w:basedOn w:val="Normal"/>
    <w:rsid w:val="002F6253"/>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Standardstycketeckensnitt"/>
    <w:rsid w:val="008F1C90"/>
  </w:style>
  <w:style w:type="character" w:customStyle="1" w:styleId="apple-converted-space">
    <w:name w:val="apple-converted-space"/>
    <w:basedOn w:val="Standardstycketeckensnitt"/>
    <w:rsid w:val="008F1C90"/>
  </w:style>
  <w:style w:type="paragraph" w:styleId="Normalwebb">
    <w:name w:val="Normal (Web)"/>
    <w:basedOn w:val="Normal"/>
    <w:uiPriority w:val="99"/>
    <w:rsid w:val="003C7FFA"/>
    <w:pPr>
      <w:overflowPunct/>
      <w:autoSpaceDE/>
      <w:autoSpaceDN/>
      <w:adjustRightInd/>
      <w:spacing w:before="100" w:beforeAutospacing="1" w:after="100" w:afterAutospacing="1"/>
      <w:textAlignment w:val="auto"/>
    </w:pPr>
    <w:rPr>
      <w:sz w:val="24"/>
      <w:szCs w:val="24"/>
    </w:rPr>
  </w:style>
  <w:style w:type="character" w:styleId="Hyperlnk">
    <w:name w:val="Hyperlink"/>
    <w:basedOn w:val="Standardstycketeckensnitt"/>
    <w:uiPriority w:val="99"/>
    <w:unhideWhenUsed/>
    <w:rsid w:val="00A73F77"/>
    <w:rPr>
      <w:color w:val="0000FF"/>
      <w:u w:val="single"/>
    </w:rPr>
  </w:style>
  <w:style w:type="paragraph" w:styleId="Ingetavstnd">
    <w:name w:val="No Spacing"/>
    <w:uiPriority w:val="1"/>
    <w:qFormat/>
    <w:rsid w:val="00941149"/>
    <w:pPr>
      <w:overflowPunct w:val="0"/>
      <w:autoSpaceDE w:val="0"/>
      <w:autoSpaceDN w:val="0"/>
      <w:adjustRightInd w:val="0"/>
      <w:textAlignment w:val="baseline"/>
    </w:pPr>
    <w:rPr>
      <w:lang w:val="sv-SE"/>
    </w:rPr>
  </w:style>
  <w:style w:type="character" w:styleId="AnvndHyperlnk">
    <w:name w:val="FollowedHyperlink"/>
    <w:basedOn w:val="Standardstycketeckensnitt"/>
    <w:rsid w:val="00D60425"/>
    <w:rPr>
      <w:color w:val="800080" w:themeColor="followedHyperlink"/>
      <w:u w:val="single"/>
    </w:rPr>
  </w:style>
  <w:style w:type="paragraph" w:styleId="Kommentarer">
    <w:name w:val="annotation text"/>
    <w:basedOn w:val="Normal"/>
    <w:link w:val="KommentarerChar"/>
    <w:semiHidden/>
    <w:unhideWhenUsed/>
  </w:style>
  <w:style w:type="character" w:customStyle="1" w:styleId="KommentarerChar">
    <w:name w:val="Kommentarer Char"/>
    <w:basedOn w:val="Standardstycketeckensnitt"/>
    <w:link w:val="Kommentarer"/>
    <w:semiHidden/>
    <w:rPr>
      <w:lang w:val="sv-SE"/>
    </w:rPr>
  </w:style>
  <w:style w:type="character" w:styleId="Kommentarsreferens">
    <w:name w:val="annotation reference"/>
    <w:basedOn w:val="Standardstycketeckensnit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1968">
      <w:bodyDiv w:val="1"/>
      <w:marLeft w:val="0"/>
      <w:marRight w:val="0"/>
      <w:marTop w:val="0"/>
      <w:marBottom w:val="0"/>
      <w:divBdr>
        <w:top w:val="none" w:sz="0" w:space="0" w:color="auto"/>
        <w:left w:val="none" w:sz="0" w:space="0" w:color="auto"/>
        <w:bottom w:val="none" w:sz="0" w:space="0" w:color="auto"/>
        <w:right w:val="none" w:sz="0" w:space="0" w:color="auto"/>
      </w:divBdr>
    </w:div>
    <w:div w:id="131758554">
      <w:bodyDiv w:val="1"/>
      <w:marLeft w:val="0"/>
      <w:marRight w:val="0"/>
      <w:marTop w:val="0"/>
      <w:marBottom w:val="0"/>
      <w:divBdr>
        <w:top w:val="none" w:sz="0" w:space="0" w:color="auto"/>
        <w:left w:val="none" w:sz="0" w:space="0" w:color="auto"/>
        <w:bottom w:val="none" w:sz="0" w:space="0" w:color="auto"/>
        <w:right w:val="none" w:sz="0" w:space="0" w:color="auto"/>
      </w:divBdr>
    </w:div>
    <w:div w:id="223566742">
      <w:bodyDiv w:val="1"/>
      <w:marLeft w:val="0"/>
      <w:marRight w:val="0"/>
      <w:marTop w:val="0"/>
      <w:marBottom w:val="0"/>
      <w:divBdr>
        <w:top w:val="none" w:sz="0" w:space="0" w:color="auto"/>
        <w:left w:val="none" w:sz="0" w:space="0" w:color="auto"/>
        <w:bottom w:val="none" w:sz="0" w:space="0" w:color="auto"/>
        <w:right w:val="none" w:sz="0" w:space="0" w:color="auto"/>
      </w:divBdr>
    </w:div>
    <w:div w:id="298536225">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8">
          <w:marLeft w:val="0"/>
          <w:marRight w:val="0"/>
          <w:marTop w:val="0"/>
          <w:marBottom w:val="0"/>
          <w:divBdr>
            <w:top w:val="none" w:sz="0" w:space="0" w:color="auto"/>
            <w:left w:val="none" w:sz="0" w:space="0" w:color="auto"/>
            <w:bottom w:val="none" w:sz="0" w:space="0" w:color="auto"/>
            <w:right w:val="none" w:sz="0" w:space="0" w:color="auto"/>
          </w:divBdr>
        </w:div>
        <w:div w:id="185873590">
          <w:marLeft w:val="0"/>
          <w:marRight w:val="0"/>
          <w:marTop w:val="0"/>
          <w:marBottom w:val="0"/>
          <w:divBdr>
            <w:top w:val="none" w:sz="0" w:space="0" w:color="auto"/>
            <w:left w:val="none" w:sz="0" w:space="0" w:color="auto"/>
            <w:bottom w:val="none" w:sz="0" w:space="0" w:color="auto"/>
            <w:right w:val="none" w:sz="0" w:space="0" w:color="auto"/>
          </w:divBdr>
        </w:div>
        <w:div w:id="911622823">
          <w:marLeft w:val="0"/>
          <w:marRight w:val="0"/>
          <w:marTop w:val="0"/>
          <w:marBottom w:val="0"/>
          <w:divBdr>
            <w:top w:val="none" w:sz="0" w:space="0" w:color="auto"/>
            <w:left w:val="none" w:sz="0" w:space="0" w:color="auto"/>
            <w:bottom w:val="none" w:sz="0" w:space="0" w:color="auto"/>
            <w:right w:val="none" w:sz="0" w:space="0" w:color="auto"/>
          </w:divBdr>
        </w:div>
      </w:divsChild>
    </w:div>
    <w:div w:id="317851412">
      <w:bodyDiv w:val="1"/>
      <w:marLeft w:val="0"/>
      <w:marRight w:val="0"/>
      <w:marTop w:val="0"/>
      <w:marBottom w:val="0"/>
      <w:divBdr>
        <w:top w:val="none" w:sz="0" w:space="0" w:color="auto"/>
        <w:left w:val="none" w:sz="0" w:space="0" w:color="auto"/>
        <w:bottom w:val="none" w:sz="0" w:space="0" w:color="auto"/>
        <w:right w:val="none" w:sz="0" w:space="0" w:color="auto"/>
      </w:divBdr>
      <w:divsChild>
        <w:div w:id="436871688">
          <w:marLeft w:val="0"/>
          <w:marRight w:val="0"/>
          <w:marTop w:val="0"/>
          <w:marBottom w:val="0"/>
          <w:divBdr>
            <w:top w:val="none" w:sz="0" w:space="0" w:color="auto"/>
            <w:left w:val="none" w:sz="0" w:space="0" w:color="auto"/>
            <w:bottom w:val="none" w:sz="0" w:space="0" w:color="auto"/>
            <w:right w:val="none" w:sz="0" w:space="0" w:color="auto"/>
          </w:divBdr>
        </w:div>
        <w:div w:id="476071057">
          <w:marLeft w:val="0"/>
          <w:marRight w:val="0"/>
          <w:marTop w:val="0"/>
          <w:marBottom w:val="0"/>
          <w:divBdr>
            <w:top w:val="none" w:sz="0" w:space="0" w:color="auto"/>
            <w:left w:val="none" w:sz="0" w:space="0" w:color="auto"/>
            <w:bottom w:val="none" w:sz="0" w:space="0" w:color="auto"/>
            <w:right w:val="none" w:sz="0" w:space="0" w:color="auto"/>
          </w:divBdr>
        </w:div>
      </w:divsChild>
    </w:div>
    <w:div w:id="368725832">
      <w:bodyDiv w:val="1"/>
      <w:marLeft w:val="0"/>
      <w:marRight w:val="0"/>
      <w:marTop w:val="0"/>
      <w:marBottom w:val="0"/>
      <w:divBdr>
        <w:top w:val="none" w:sz="0" w:space="0" w:color="auto"/>
        <w:left w:val="none" w:sz="0" w:space="0" w:color="auto"/>
        <w:bottom w:val="none" w:sz="0" w:space="0" w:color="auto"/>
        <w:right w:val="none" w:sz="0" w:space="0" w:color="auto"/>
      </w:divBdr>
      <w:divsChild>
        <w:div w:id="1902904781">
          <w:marLeft w:val="0"/>
          <w:marRight w:val="0"/>
          <w:marTop w:val="0"/>
          <w:marBottom w:val="0"/>
          <w:divBdr>
            <w:top w:val="none" w:sz="0" w:space="0" w:color="auto"/>
            <w:left w:val="none" w:sz="0" w:space="0" w:color="auto"/>
            <w:bottom w:val="none" w:sz="0" w:space="0" w:color="auto"/>
            <w:right w:val="none" w:sz="0" w:space="0" w:color="auto"/>
          </w:divBdr>
        </w:div>
      </w:divsChild>
    </w:div>
    <w:div w:id="384570803">
      <w:bodyDiv w:val="1"/>
      <w:marLeft w:val="0"/>
      <w:marRight w:val="0"/>
      <w:marTop w:val="0"/>
      <w:marBottom w:val="0"/>
      <w:divBdr>
        <w:top w:val="none" w:sz="0" w:space="0" w:color="auto"/>
        <w:left w:val="none" w:sz="0" w:space="0" w:color="auto"/>
        <w:bottom w:val="none" w:sz="0" w:space="0" w:color="auto"/>
        <w:right w:val="none" w:sz="0" w:space="0" w:color="auto"/>
      </w:divBdr>
    </w:div>
    <w:div w:id="477847496">
      <w:bodyDiv w:val="1"/>
      <w:marLeft w:val="0"/>
      <w:marRight w:val="0"/>
      <w:marTop w:val="0"/>
      <w:marBottom w:val="0"/>
      <w:divBdr>
        <w:top w:val="none" w:sz="0" w:space="0" w:color="auto"/>
        <w:left w:val="none" w:sz="0" w:space="0" w:color="auto"/>
        <w:bottom w:val="none" w:sz="0" w:space="0" w:color="auto"/>
        <w:right w:val="none" w:sz="0" w:space="0" w:color="auto"/>
      </w:divBdr>
      <w:divsChild>
        <w:div w:id="1003968919">
          <w:marLeft w:val="0"/>
          <w:marRight w:val="0"/>
          <w:marTop w:val="0"/>
          <w:marBottom w:val="0"/>
          <w:divBdr>
            <w:top w:val="none" w:sz="0" w:space="0" w:color="auto"/>
            <w:left w:val="none" w:sz="0" w:space="0" w:color="auto"/>
            <w:bottom w:val="none" w:sz="0" w:space="0" w:color="auto"/>
            <w:right w:val="none" w:sz="0" w:space="0" w:color="auto"/>
          </w:divBdr>
        </w:div>
      </w:divsChild>
    </w:div>
    <w:div w:id="486361676">
      <w:bodyDiv w:val="1"/>
      <w:marLeft w:val="0"/>
      <w:marRight w:val="0"/>
      <w:marTop w:val="0"/>
      <w:marBottom w:val="0"/>
      <w:divBdr>
        <w:top w:val="none" w:sz="0" w:space="0" w:color="auto"/>
        <w:left w:val="none" w:sz="0" w:space="0" w:color="auto"/>
        <w:bottom w:val="none" w:sz="0" w:space="0" w:color="auto"/>
        <w:right w:val="none" w:sz="0" w:space="0" w:color="auto"/>
      </w:divBdr>
      <w:divsChild>
        <w:div w:id="205996617">
          <w:marLeft w:val="0"/>
          <w:marRight w:val="0"/>
          <w:marTop w:val="0"/>
          <w:marBottom w:val="0"/>
          <w:divBdr>
            <w:top w:val="none" w:sz="0" w:space="0" w:color="auto"/>
            <w:left w:val="none" w:sz="0" w:space="0" w:color="auto"/>
            <w:bottom w:val="none" w:sz="0" w:space="0" w:color="auto"/>
            <w:right w:val="none" w:sz="0" w:space="0" w:color="auto"/>
          </w:divBdr>
        </w:div>
        <w:div w:id="295917958">
          <w:marLeft w:val="0"/>
          <w:marRight w:val="0"/>
          <w:marTop w:val="0"/>
          <w:marBottom w:val="0"/>
          <w:divBdr>
            <w:top w:val="none" w:sz="0" w:space="0" w:color="auto"/>
            <w:left w:val="none" w:sz="0" w:space="0" w:color="auto"/>
            <w:bottom w:val="none" w:sz="0" w:space="0" w:color="auto"/>
            <w:right w:val="none" w:sz="0" w:space="0" w:color="auto"/>
          </w:divBdr>
        </w:div>
        <w:div w:id="244802649">
          <w:marLeft w:val="0"/>
          <w:marRight w:val="0"/>
          <w:marTop w:val="0"/>
          <w:marBottom w:val="0"/>
          <w:divBdr>
            <w:top w:val="none" w:sz="0" w:space="0" w:color="auto"/>
            <w:left w:val="none" w:sz="0" w:space="0" w:color="auto"/>
            <w:bottom w:val="none" w:sz="0" w:space="0" w:color="auto"/>
            <w:right w:val="none" w:sz="0" w:space="0" w:color="auto"/>
          </w:divBdr>
        </w:div>
        <w:div w:id="1161429353">
          <w:marLeft w:val="0"/>
          <w:marRight w:val="0"/>
          <w:marTop w:val="0"/>
          <w:marBottom w:val="0"/>
          <w:divBdr>
            <w:top w:val="none" w:sz="0" w:space="0" w:color="auto"/>
            <w:left w:val="none" w:sz="0" w:space="0" w:color="auto"/>
            <w:bottom w:val="none" w:sz="0" w:space="0" w:color="auto"/>
            <w:right w:val="none" w:sz="0" w:space="0" w:color="auto"/>
          </w:divBdr>
        </w:div>
      </w:divsChild>
    </w:div>
    <w:div w:id="489295581">
      <w:bodyDiv w:val="1"/>
      <w:marLeft w:val="0"/>
      <w:marRight w:val="0"/>
      <w:marTop w:val="0"/>
      <w:marBottom w:val="0"/>
      <w:divBdr>
        <w:top w:val="none" w:sz="0" w:space="0" w:color="auto"/>
        <w:left w:val="none" w:sz="0" w:space="0" w:color="auto"/>
        <w:bottom w:val="none" w:sz="0" w:space="0" w:color="auto"/>
        <w:right w:val="none" w:sz="0" w:space="0" w:color="auto"/>
      </w:divBdr>
    </w:div>
    <w:div w:id="498473274">
      <w:bodyDiv w:val="1"/>
      <w:marLeft w:val="0"/>
      <w:marRight w:val="0"/>
      <w:marTop w:val="0"/>
      <w:marBottom w:val="0"/>
      <w:divBdr>
        <w:top w:val="none" w:sz="0" w:space="0" w:color="auto"/>
        <w:left w:val="none" w:sz="0" w:space="0" w:color="auto"/>
        <w:bottom w:val="none" w:sz="0" w:space="0" w:color="auto"/>
        <w:right w:val="none" w:sz="0" w:space="0" w:color="auto"/>
      </w:divBdr>
    </w:div>
    <w:div w:id="546114202">
      <w:bodyDiv w:val="1"/>
      <w:marLeft w:val="0"/>
      <w:marRight w:val="0"/>
      <w:marTop w:val="0"/>
      <w:marBottom w:val="0"/>
      <w:divBdr>
        <w:top w:val="none" w:sz="0" w:space="0" w:color="auto"/>
        <w:left w:val="none" w:sz="0" w:space="0" w:color="auto"/>
        <w:bottom w:val="none" w:sz="0" w:space="0" w:color="auto"/>
        <w:right w:val="none" w:sz="0" w:space="0" w:color="auto"/>
      </w:divBdr>
    </w:div>
    <w:div w:id="582841884">
      <w:bodyDiv w:val="1"/>
      <w:marLeft w:val="0"/>
      <w:marRight w:val="0"/>
      <w:marTop w:val="0"/>
      <w:marBottom w:val="0"/>
      <w:divBdr>
        <w:top w:val="none" w:sz="0" w:space="0" w:color="auto"/>
        <w:left w:val="none" w:sz="0" w:space="0" w:color="auto"/>
        <w:bottom w:val="none" w:sz="0" w:space="0" w:color="auto"/>
        <w:right w:val="none" w:sz="0" w:space="0" w:color="auto"/>
      </w:divBdr>
    </w:div>
    <w:div w:id="636449932">
      <w:bodyDiv w:val="1"/>
      <w:marLeft w:val="0"/>
      <w:marRight w:val="0"/>
      <w:marTop w:val="0"/>
      <w:marBottom w:val="0"/>
      <w:divBdr>
        <w:top w:val="none" w:sz="0" w:space="0" w:color="auto"/>
        <w:left w:val="none" w:sz="0" w:space="0" w:color="auto"/>
        <w:bottom w:val="none" w:sz="0" w:space="0" w:color="auto"/>
        <w:right w:val="none" w:sz="0" w:space="0" w:color="auto"/>
      </w:divBdr>
      <w:divsChild>
        <w:div w:id="517812906">
          <w:marLeft w:val="0"/>
          <w:marRight w:val="0"/>
          <w:marTop w:val="0"/>
          <w:marBottom w:val="0"/>
          <w:divBdr>
            <w:top w:val="none" w:sz="0" w:space="0" w:color="auto"/>
            <w:left w:val="none" w:sz="0" w:space="0" w:color="auto"/>
            <w:bottom w:val="none" w:sz="0" w:space="0" w:color="auto"/>
            <w:right w:val="none" w:sz="0" w:space="0" w:color="auto"/>
          </w:divBdr>
        </w:div>
        <w:div w:id="679819565">
          <w:marLeft w:val="0"/>
          <w:marRight w:val="0"/>
          <w:marTop w:val="0"/>
          <w:marBottom w:val="0"/>
          <w:divBdr>
            <w:top w:val="none" w:sz="0" w:space="0" w:color="auto"/>
            <w:left w:val="none" w:sz="0" w:space="0" w:color="auto"/>
            <w:bottom w:val="none" w:sz="0" w:space="0" w:color="auto"/>
            <w:right w:val="none" w:sz="0" w:space="0" w:color="auto"/>
          </w:divBdr>
        </w:div>
        <w:div w:id="762846324">
          <w:marLeft w:val="0"/>
          <w:marRight w:val="0"/>
          <w:marTop w:val="0"/>
          <w:marBottom w:val="0"/>
          <w:divBdr>
            <w:top w:val="none" w:sz="0" w:space="0" w:color="auto"/>
            <w:left w:val="none" w:sz="0" w:space="0" w:color="auto"/>
            <w:bottom w:val="none" w:sz="0" w:space="0" w:color="auto"/>
            <w:right w:val="none" w:sz="0" w:space="0" w:color="auto"/>
          </w:divBdr>
        </w:div>
        <w:div w:id="1168867078">
          <w:marLeft w:val="0"/>
          <w:marRight w:val="0"/>
          <w:marTop w:val="0"/>
          <w:marBottom w:val="0"/>
          <w:divBdr>
            <w:top w:val="none" w:sz="0" w:space="0" w:color="auto"/>
            <w:left w:val="none" w:sz="0" w:space="0" w:color="auto"/>
            <w:bottom w:val="none" w:sz="0" w:space="0" w:color="auto"/>
            <w:right w:val="none" w:sz="0" w:space="0" w:color="auto"/>
          </w:divBdr>
        </w:div>
        <w:div w:id="1540168110">
          <w:marLeft w:val="0"/>
          <w:marRight w:val="0"/>
          <w:marTop w:val="0"/>
          <w:marBottom w:val="0"/>
          <w:divBdr>
            <w:top w:val="none" w:sz="0" w:space="0" w:color="auto"/>
            <w:left w:val="none" w:sz="0" w:space="0" w:color="auto"/>
            <w:bottom w:val="none" w:sz="0" w:space="0" w:color="auto"/>
            <w:right w:val="none" w:sz="0" w:space="0" w:color="auto"/>
          </w:divBdr>
        </w:div>
      </w:divsChild>
    </w:div>
    <w:div w:id="692147309">
      <w:bodyDiv w:val="1"/>
      <w:marLeft w:val="0"/>
      <w:marRight w:val="0"/>
      <w:marTop w:val="0"/>
      <w:marBottom w:val="0"/>
      <w:divBdr>
        <w:top w:val="none" w:sz="0" w:space="0" w:color="auto"/>
        <w:left w:val="none" w:sz="0" w:space="0" w:color="auto"/>
        <w:bottom w:val="none" w:sz="0" w:space="0" w:color="auto"/>
        <w:right w:val="none" w:sz="0" w:space="0" w:color="auto"/>
      </w:divBdr>
      <w:divsChild>
        <w:div w:id="1445610511">
          <w:marLeft w:val="0"/>
          <w:marRight w:val="0"/>
          <w:marTop w:val="0"/>
          <w:marBottom w:val="0"/>
          <w:divBdr>
            <w:top w:val="none" w:sz="0" w:space="0" w:color="auto"/>
            <w:left w:val="none" w:sz="0" w:space="0" w:color="auto"/>
            <w:bottom w:val="none" w:sz="0" w:space="0" w:color="auto"/>
            <w:right w:val="none" w:sz="0" w:space="0" w:color="auto"/>
          </w:divBdr>
        </w:div>
        <w:div w:id="37776697">
          <w:marLeft w:val="0"/>
          <w:marRight w:val="0"/>
          <w:marTop w:val="0"/>
          <w:marBottom w:val="0"/>
          <w:divBdr>
            <w:top w:val="none" w:sz="0" w:space="0" w:color="auto"/>
            <w:left w:val="none" w:sz="0" w:space="0" w:color="auto"/>
            <w:bottom w:val="none" w:sz="0" w:space="8" w:color="auto"/>
            <w:right w:val="none" w:sz="0" w:space="0" w:color="auto"/>
          </w:divBdr>
        </w:div>
        <w:div w:id="1482506548">
          <w:marLeft w:val="0"/>
          <w:marRight w:val="0"/>
          <w:marTop w:val="0"/>
          <w:marBottom w:val="0"/>
          <w:divBdr>
            <w:top w:val="none" w:sz="0" w:space="0" w:color="auto"/>
            <w:left w:val="none" w:sz="0" w:space="0" w:color="auto"/>
            <w:bottom w:val="none" w:sz="0" w:space="8" w:color="auto"/>
            <w:right w:val="none" w:sz="0" w:space="0" w:color="auto"/>
          </w:divBdr>
        </w:div>
      </w:divsChild>
    </w:div>
    <w:div w:id="726999341">
      <w:bodyDiv w:val="1"/>
      <w:marLeft w:val="0"/>
      <w:marRight w:val="0"/>
      <w:marTop w:val="0"/>
      <w:marBottom w:val="0"/>
      <w:divBdr>
        <w:top w:val="none" w:sz="0" w:space="0" w:color="auto"/>
        <w:left w:val="none" w:sz="0" w:space="0" w:color="auto"/>
        <w:bottom w:val="none" w:sz="0" w:space="0" w:color="auto"/>
        <w:right w:val="none" w:sz="0" w:space="0" w:color="auto"/>
      </w:divBdr>
    </w:div>
    <w:div w:id="737479955">
      <w:bodyDiv w:val="1"/>
      <w:marLeft w:val="0"/>
      <w:marRight w:val="0"/>
      <w:marTop w:val="0"/>
      <w:marBottom w:val="0"/>
      <w:divBdr>
        <w:top w:val="none" w:sz="0" w:space="0" w:color="auto"/>
        <w:left w:val="none" w:sz="0" w:space="0" w:color="auto"/>
        <w:bottom w:val="none" w:sz="0" w:space="0" w:color="auto"/>
        <w:right w:val="none" w:sz="0" w:space="0" w:color="auto"/>
      </w:divBdr>
    </w:div>
    <w:div w:id="759839823">
      <w:bodyDiv w:val="1"/>
      <w:marLeft w:val="0"/>
      <w:marRight w:val="0"/>
      <w:marTop w:val="0"/>
      <w:marBottom w:val="0"/>
      <w:divBdr>
        <w:top w:val="none" w:sz="0" w:space="0" w:color="auto"/>
        <w:left w:val="none" w:sz="0" w:space="0" w:color="auto"/>
        <w:bottom w:val="none" w:sz="0" w:space="0" w:color="auto"/>
        <w:right w:val="none" w:sz="0" w:space="0" w:color="auto"/>
      </w:divBdr>
    </w:div>
    <w:div w:id="847716883">
      <w:bodyDiv w:val="1"/>
      <w:marLeft w:val="0"/>
      <w:marRight w:val="0"/>
      <w:marTop w:val="0"/>
      <w:marBottom w:val="0"/>
      <w:divBdr>
        <w:top w:val="none" w:sz="0" w:space="0" w:color="auto"/>
        <w:left w:val="none" w:sz="0" w:space="0" w:color="auto"/>
        <w:bottom w:val="none" w:sz="0" w:space="0" w:color="auto"/>
        <w:right w:val="none" w:sz="0" w:space="0" w:color="auto"/>
      </w:divBdr>
      <w:divsChild>
        <w:div w:id="2027946498">
          <w:marLeft w:val="0"/>
          <w:marRight w:val="0"/>
          <w:marTop w:val="0"/>
          <w:marBottom w:val="0"/>
          <w:divBdr>
            <w:top w:val="none" w:sz="0" w:space="0" w:color="auto"/>
            <w:left w:val="none" w:sz="0" w:space="0" w:color="auto"/>
            <w:bottom w:val="none" w:sz="0" w:space="0" w:color="auto"/>
            <w:right w:val="none" w:sz="0" w:space="0" w:color="auto"/>
          </w:divBdr>
        </w:div>
        <w:div w:id="2113935106">
          <w:marLeft w:val="0"/>
          <w:marRight w:val="0"/>
          <w:marTop w:val="0"/>
          <w:marBottom w:val="0"/>
          <w:divBdr>
            <w:top w:val="none" w:sz="0" w:space="0" w:color="auto"/>
            <w:left w:val="none" w:sz="0" w:space="0" w:color="auto"/>
            <w:bottom w:val="none" w:sz="0" w:space="0" w:color="auto"/>
            <w:right w:val="none" w:sz="0" w:space="0" w:color="auto"/>
          </w:divBdr>
        </w:div>
      </w:divsChild>
    </w:div>
    <w:div w:id="849490828">
      <w:bodyDiv w:val="1"/>
      <w:marLeft w:val="0"/>
      <w:marRight w:val="0"/>
      <w:marTop w:val="0"/>
      <w:marBottom w:val="0"/>
      <w:divBdr>
        <w:top w:val="none" w:sz="0" w:space="0" w:color="auto"/>
        <w:left w:val="none" w:sz="0" w:space="0" w:color="auto"/>
        <w:bottom w:val="none" w:sz="0" w:space="0" w:color="auto"/>
        <w:right w:val="none" w:sz="0" w:space="0" w:color="auto"/>
      </w:divBdr>
      <w:divsChild>
        <w:div w:id="73087608">
          <w:marLeft w:val="0"/>
          <w:marRight w:val="0"/>
          <w:marTop w:val="0"/>
          <w:marBottom w:val="0"/>
          <w:divBdr>
            <w:top w:val="none" w:sz="0" w:space="0" w:color="auto"/>
            <w:left w:val="none" w:sz="0" w:space="0" w:color="auto"/>
            <w:bottom w:val="none" w:sz="0" w:space="0" w:color="auto"/>
            <w:right w:val="none" w:sz="0" w:space="0" w:color="auto"/>
          </w:divBdr>
        </w:div>
        <w:div w:id="350886955">
          <w:marLeft w:val="0"/>
          <w:marRight w:val="0"/>
          <w:marTop w:val="0"/>
          <w:marBottom w:val="0"/>
          <w:divBdr>
            <w:top w:val="none" w:sz="0" w:space="0" w:color="auto"/>
            <w:left w:val="none" w:sz="0" w:space="0" w:color="auto"/>
            <w:bottom w:val="none" w:sz="0" w:space="0" w:color="auto"/>
            <w:right w:val="none" w:sz="0" w:space="0" w:color="auto"/>
          </w:divBdr>
        </w:div>
        <w:div w:id="457142273">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457680923">
          <w:marLeft w:val="0"/>
          <w:marRight w:val="0"/>
          <w:marTop w:val="0"/>
          <w:marBottom w:val="0"/>
          <w:divBdr>
            <w:top w:val="none" w:sz="0" w:space="0" w:color="auto"/>
            <w:left w:val="none" w:sz="0" w:space="0" w:color="auto"/>
            <w:bottom w:val="none" w:sz="0" w:space="0" w:color="auto"/>
            <w:right w:val="none" w:sz="0" w:space="0" w:color="auto"/>
          </w:divBdr>
        </w:div>
      </w:divsChild>
    </w:div>
    <w:div w:id="855460620">
      <w:bodyDiv w:val="1"/>
      <w:marLeft w:val="0"/>
      <w:marRight w:val="0"/>
      <w:marTop w:val="0"/>
      <w:marBottom w:val="0"/>
      <w:divBdr>
        <w:top w:val="none" w:sz="0" w:space="0" w:color="auto"/>
        <w:left w:val="none" w:sz="0" w:space="0" w:color="auto"/>
        <w:bottom w:val="none" w:sz="0" w:space="0" w:color="auto"/>
        <w:right w:val="none" w:sz="0" w:space="0" w:color="auto"/>
      </w:divBdr>
    </w:div>
    <w:div w:id="980305348">
      <w:bodyDiv w:val="1"/>
      <w:marLeft w:val="0"/>
      <w:marRight w:val="0"/>
      <w:marTop w:val="0"/>
      <w:marBottom w:val="0"/>
      <w:divBdr>
        <w:top w:val="none" w:sz="0" w:space="0" w:color="auto"/>
        <w:left w:val="none" w:sz="0" w:space="0" w:color="auto"/>
        <w:bottom w:val="none" w:sz="0" w:space="0" w:color="auto"/>
        <w:right w:val="none" w:sz="0" w:space="0" w:color="auto"/>
      </w:divBdr>
    </w:div>
    <w:div w:id="982124472">
      <w:bodyDiv w:val="1"/>
      <w:marLeft w:val="0"/>
      <w:marRight w:val="0"/>
      <w:marTop w:val="0"/>
      <w:marBottom w:val="0"/>
      <w:divBdr>
        <w:top w:val="none" w:sz="0" w:space="0" w:color="auto"/>
        <w:left w:val="none" w:sz="0" w:space="0" w:color="auto"/>
        <w:bottom w:val="none" w:sz="0" w:space="0" w:color="auto"/>
        <w:right w:val="none" w:sz="0" w:space="0" w:color="auto"/>
      </w:divBdr>
    </w:div>
    <w:div w:id="995260948">
      <w:bodyDiv w:val="1"/>
      <w:marLeft w:val="0"/>
      <w:marRight w:val="0"/>
      <w:marTop w:val="0"/>
      <w:marBottom w:val="0"/>
      <w:divBdr>
        <w:top w:val="none" w:sz="0" w:space="0" w:color="auto"/>
        <w:left w:val="none" w:sz="0" w:space="0" w:color="auto"/>
        <w:bottom w:val="none" w:sz="0" w:space="0" w:color="auto"/>
        <w:right w:val="none" w:sz="0" w:space="0" w:color="auto"/>
      </w:divBdr>
    </w:div>
    <w:div w:id="1036269528">
      <w:bodyDiv w:val="1"/>
      <w:marLeft w:val="0"/>
      <w:marRight w:val="0"/>
      <w:marTop w:val="0"/>
      <w:marBottom w:val="0"/>
      <w:divBdr>
        <w:top w:val="none" w:sz="0" w:space="0" w:color="auto"/>
        <w:left w:val="none" w:sz="0" w:space="0" w:color="auto"/>
        <w:bottom w:val="none" w:sz="0" w:space="0" w:color="auto"/>
        <w:right w:val="none" w:sz="0" w:space="0" w:color="auto"/>
      </w:divBdr>
    </w:div>
    <w:div w:id="1194920450">
      <w:bodyDiv w:val="1"/>
      <w:marLeft w:val="0"/>
      <w:marRight w:val="0"/>
      <w:marTop w:val="0"/>
      <w:marBottom w:val="0"/>
      <w:divBdr>
        <w:top w:val="none" w:sz="0" w:space="0" w:color="auto"/>
        <w:left w:val="none" w:sz="0" w:space="0" w:color="auto"/>
        <w:bottom w:val="none" w:sz="0" w:space="0" w:color="auto"/>
        <w:right w:val="none" w:sz="0" w:space="0" w:color="auto"/>
      </w:divBdr>
    </w:div>
    <w:div w:id="1223370097">
      <w:bodyDiv w:val="1"/>
      <w:marLeft w:val="0"/>
      <w:marRight w:val="0"/>
      <w:marTop w:val="0"/>
      <w:marBottom w:val="0"/>
      <w:divBdr>
        <w:top w:val="none" w:sz="0" w:space="0" w:color="auto"/>
        <w:left w:val="none" w:sz="0" w:space="0" w:color="auto"/>
        <w:bottom w:val="none" w:sz="0" w:space="0" w:color="auto"/>
        <w:right w:val="none" w:sz="0" w:space="0" w:color="auto"/>
      </w:divBdr>
    </w:div>
    <w:div w:id="1259287810">
      <w:bodyDiv w:val="1"/>
      <w:marLeft w:val="0"/>
      <w:marRight w:val="0"/>
      <w:marTop w:val="0"/>
      <w:marBottom w:val="0"/>
      <w:divBdr>
        <w:top w:val="none" w:sz="0" w:space="0" w:color="auto"/>
        <w:left w:val="none" w:sz="0" w:space="0" w:color="auto"/>
        <w:bottom w:val="none" w:sz="0" w:space="0" w:color="auto"/>
        <w:right w:val="none" w:sz="0" w:space="0" w:color="auto"/>
      </w:divBdr>
      <w:divsChild>
        <w:div w:id="1871455758">
          <w:marLeft w:val="0"/>
          <w:marRight w:val="0"/>
          <w:marTop w:val="0"/>
          <w:marBottom w:val="0"/>
          <w:divBdr>
            <w:top w:val="none" w:sz="0" w:space="0" w:color="auto"/>
            <w:left w:val="none" w:sz="0" w:space="0" w:color="auto"/>
            <w:bottom w:val="none" w:sz="0" w:space="0" w:color="auto"/>
            <w:right w:val="none" w:sz="0" w:space="0" w:color="auto"/>
          </w:divBdr>
        </w:div>
        <w:div w:id="1747192917">
          <w:marLeft w:val="0"/>
          <w:marRight w:val="0"/>
          <w:marTop w:val="0"/>
          <w:marBottom w:val="0"/>
          <w:divBdr>
            <w:top w:val="none" w:sz="0" w:space="0" w:color="auto"/>
            <w:left w:val="none" w:sz="0" w:space="0" w:color="auto"/>
            <w:bottom w:val="none" w:sz="0" w:space="0" w:color="auto"/>
            <w:right w:val="none" w:sz="0" w:space="0" w:color="auto"/>
          </w:divBdr>
        </w:div>
        <w:div w:id="577250225">
          <w:marLeft w:val="0"/>
          <w:marRight w:val="0"/>
          <w:marTop w:val="0"/>
          <w:marBottom w:val="0"/>
          <w:divBdr>
            <w:top w:val="none" w:sz="0" w:space="0" w:color="auto"/>
            <w:left w:val="none" w:sz="0" w:space="0" w:color="auto"/>
            <w:bottom w:val="none" w:sz="0" w:space="0" w:color="auto"/>
            <w:right w:val="none" w:sz="0" w:space="0" w:color="auto"/>
          </w:divBdr>
        </w:div>
        <w:div w:id="1198737594">
          <w:marLeft w:val="0"/>
          <w:marRight w:val="0"/>
          <w:marTop w:val="0"/>
          <w:marBottom w:val="0"/>
          <w:divBdr>
            <w:top w:val="none" w:sz="0" w:space="0" w:color="auto"/>
            <w:left w:val="none" w:sz="0" w:space="0" w:color="auto"/>
            <w:bottom w:val="none" w:sz="0" w:space="0" w:color="auto"/>
            <w:right w:val="none" w:sz="0" w:space="0" w:color="auto"/>
          </w:divBdr>
        </w:div>
        <w:div w:id="738206887">
          <w:marLeft w:val="0"/>
          <w:marRight w:val="0"/>
          <w:marTop w:val="0"/>
          <w:marBottom w:val="0"/>
          <w:divBdr>
            <w:top w:val="none" w:sz="0" w:space="0" w:color="auto"/>
            <w:left w:val="none" w:sz="0" w:space="0" w:color="auto"/>
            <w:bottom w:val="none" w:sz="0" w:space="0" w:color="auto"/>
            <w:right w:val="none" w:sz="0" w:space="0" w:color="auto"/>
          </w:divBdr>
        </w:div>
        <w:div w:id="667097535">
          <w:marLeft w:val="0"/>
          <w:marRight w:val="0"/>
          <w:marTop w:val="0"/>
          <w:marBottom w:val="0"/>
          <w:divBdr>
            <w:top w:val="none" w:sz="0" w:space="0" w:color="auto"/>
            <w:left w:val="none" w:sz="0" w:space="0" w:color="auto"/>
            <w:bottom w:val="none" w:sz="0" w:space="0" w:color="auto"/>
            <w:right w:val="none" w:sz="0" w:space="0" w:color="auto"/>
          </w:divBdr>
        </w:div>
      </w:divsChild>
    </w:div>
    <w:div w:id="1378624620">
      <w:bodyDiv w:val="1"/>
      <w:marLeft w:val="0"/>
      <w:marRight w:val="0"/>
      <w:marTop w:val="0"/>
      <w:marBottom w:val="0"/>
      <w:divBdr>
        <w:top w:val="none" w:sz="0" w:space="0" w:color="auto"/>
        <w:left w:val="none" w:sz="0" w:space="0" w:color="auto"/>
        <w:bottom w:val="none" w:sz="0" w:space="0" w:color="auto"/>
        <w:right w:val="none" w:sz="0" w:space="0" w:color="auto"/>
      </w:divBdr>
      <w:divsChild>
        <w:div w:id="344552341">
          <w:marLeft w:val="0"/>
          <w:marRight w:val="0"/>
          <w:marTop w:val="0"/>
          <w:marBottom w:val="0"/>
          <w:divBdr>
            <w:top w:val="none" w:sz="0" w:space="0" w:color="auto"/>
            <w:left w:val="none" w:sz="0" w:space="0" w:color="auto"/>
            <w:bottom w:val="none" w:sz="0" w:space="0" w:color="auto"/>
            <w:right w:val="none" w:sz="0" w:space="0" w:color="auto"/>
          </w:divBdr>
          <w:divsChild>
            <w:div w:id="936988561">
              <w:marLeft w:val="0"/>
              <w:marRight w:val="0"/>
              <w:marTop w:val="0"/>
              <w:marBottom w:val="0"/>
              <w:divBdr>
                <w:top w:val="none" w:sz="0" w:space="0" w:color="auto"/>
                <w:left w:val="none" w:sz="0" w:space="0" w:color="auto"/>
                <w:bottom w:val="none" w:sz="0" w:space="0" w:color="auto"/>
                <w:right w:val="none" w:sz="0" w:space="0" w:color="auto"/>
              </w:divBdr>
            </w:div>
            <w:div w:id="1127820129">
              <w:marLeft w:val="0"/>
              <w:marRight w:val="0"/>
              <w:marTop w:val="0"/>
              <w:marBottom w:val="0"/>
              <w:divBdr>
                <w:top w:val="none" w:sz="0" w:space="0" w:color="auto"/>
                <w:left w:val="none" w:sz="0" w:space="0" w:color="auto"/>
                <w:bottom w:val="none" w:sz="0" w:space="0" w:color="auto"/>
                <w:right w:val="none" w:sz="0" w:space="0" w:color="auto"/>
              </w:divBdr>
            </w:div>
          </w:divsChild>
        </w:div>
        <w:div w:id="804008001">
          <w:marLeft w:val="0"/>
          <w:marRight w:val="0"/>
          <w:marTop w:val="0"/>
          <w:marBottom w:val="0"/>
          <w:divBdr>
            <w:top w:val="none" w:sz="0" w:space="0" w:color="auto"/>
            <w:left w:val="none" w:sz="0" w:space="0" w:color="auto"/>
            <w:bottom w:val="none" w:sz="0" w:space="0" w:color="auto"/>
            <w:right w:val="none" w:sz="0" w:space="0" w:color="auto"/>
          </w:divBdr>
        </w:div>
      </w:divsChild>
    </w:div>
    <w:div w:id="1380012667">
      <w:bodyDiv w:val="1"/>
      <w:marLeft w:val="0"/>
      <w:marRight w:val="0"/>
      <w:marTop w:val="0"/>
      <w:marBottom w:val="0"/>
      <w:divBdr>
        <w:top w:val="none" w:sz="0" w:space="0" w:color="auto"/>
        <w:left w:val="none" w:sz="0" w:space="0" w:color="auto"/>
        <w:bottom w:val="none" w:sz="0" w:space="0" w:color="auto"/>
        <w:right w:val="none" w:sz="0" w:space="0" w:color="auto"/>
      </w:divBdr>
      <w:divsChild>
        <w:div w:id="732657980">
          <w:marLeft w:val="0"/>
          <w:marRight w:val="0"/>
          <w:marTop w:val="0"/>
          <w:marBottom w:val="0"/>
          <w:divBdr>
            <w:top w:val="none" w:sz="0" w:space="0" w:color="auto"/>
            <w:left w:val="none" w:sz="0" w:space="0" w:color="auto"/>
            <w:bottom w:val="none" w:sz="0" w:space="0" w:color="auto"/>
            <w:right w:val="none" w:sz="0" w:space="0" w:color="auto"/>
          </w:divBdr>
        </w:div>
        <w:div w:id="874928739">
          <w:marLeft w:val="0"/>
          <w:marRight w:val="0"/>
          <w:marTop w:val="0"/>
          <w:marBottom w:val="0"/>
          <w:divBdr>
            <w:top w:val="none" w:sz="0" w:space="0" w:color="auto"/>
            <w:left w:val="none" w:sz="0" w:space="0" w:color="auto"/>
            <w:bottom w:val="none" w:sz="0" w:space="0" w:color="auto"/>
            <w:right w:val="none" w:sz="0" w:space="0" w:color="auto"/>
          </w:divBdr>
        </w:div>
        <w:div w:id="949051887">
          <w:marLeft w:val="0"/>
          <w:marRight w:val="0"/>
          <w:marTop w:val="0"/>
          <w:marBottom w:val="0"/>
          <w:divBdr>
            <w:top w:val="none" w:sz="0" w:space="0" w:color="auto"/>
            <w:left w:val="none" w:sz="0" w:space="0" w:color="auto"/>
            <w:bottom w:val="none" w:sz="0" w:space="0" w:color="auto"/>
            <w:right w:val="none" w:sz="0" w:space="0" w:color="auto"/>
          </w:divBdr>
        </w:div>
        <w:div w:id="1390689923">
          <w:marLeft w:val="0"/>
          <w:marRight w:val="0"/>
          <w:marTop w:val="0"/>
          <w:marBottom w:val="0"/>
          <w:divBdr>
            <w:top w:val="none" w:sz="0" w:space="0" w:color="auto"/>
            <w:left w:val="none" w:sz="0" w:space="0" w:color="auto"/>
            <w:bottom w:val="none" w:sz="0" w:space="0" w:color="auto"/>
            <w:right w:val="none" w:sz="0" w:space="0" w:color="auto"/>
          </w:divBdr>
        </w:div>
        <w:div w:id="1399935347">
          <w:marLeft w:val="0"/>
          <w:marRight w:val="0"/>
          <w:marTop w:val="0"/>
          <w:marBottom w:val="0"/>
          <w:divBdr>
            <w:top w:val="none" w:sz="0" w:space="0" w:color="auto"/>
            <w:left w:val="none" w:sz="0" w:space="0" w:color="auto"/>
            <w:bottom w:val="none" w:sz="0" w:space="0" w:color="auto"/>
            <w:right w:val="none" w:sz="0" w:space="0" w:color="auto"/>
          </w:divBdr>
          <w:divsChild>
            <w:div w:id="234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2179">
      <w:bodyDiv w:val="1"/>
      <w:marLeft w:val="0"/>
      <w:marRight w:val="0"/>
      <w:marTop w:val="0"/>
      <w:marBottom w:val="0"/>
      <w:divBdr>
        <w:top w:val="none" w:sz="0" w:space="0" w:color="auto"/>
        <w:left w:val="none" w:sz="0" w:space="0" w:color="auto"/>
        <w:bottom w:val="none" w:sz="0" w:space="0" w:color="auto"/>
        <w:right w:val="none" w:sz="0" w:space="0" w:color="auto"/>
      </w:divBdr>
      <w:divsChild>
        <w:div w:id="1062099546">
          <w:marLeft w:val="0"/>
          <w:marRight w:val="0"/>
          <w:marTop w:val="0"/>
          <w:marBottom w:val="0"/>
          <w:divBdr>
            <w:top w:val="none" w:sz="0" w:space="0" w:color="auto"/>
            <w:left w:val="none" w:sz="0" w:space="0" w:color="auto"/>
            <w:bottom w:val="none" w:sz="0" w:space="0" w:color="auto"/>
            <w:right w:val="none" w:sz="0" w:space="0" w:color="auto"/>
          </w:divBdr>
        </w:div>
        <w:div w:id="1253706814">
          <w:marLeft w:val="0"/>
          <w:marRight w:val="0"/>
          <w:marTop w:val="0"/>
          <w:marBottom w:val="0"/>
          <w:divBdr>
            <w:top w:val="none" w:sz="0" w:space="0" w:color="auto"/>
            <w:left w:val="none" w:sz="0" w:space="0" w:color="auto"/>
            <w:bottom w:val="none" w:sz="0" w:space="0" w:color="auto"/>
            <w:right w:val="none" w:sz="0" w:space="0" w:color="auto"/>
          </w:divBdr>
        </w:div>
        <w:div w:id="855926773">
          <w:marLeft w:val="0"/>
          <w:marRight w:val="0"/>
          <w:marTop w:val="0"/>
          <w:marBottom w:val="0"/>
          <w:divBdr>
            <w:top w:val="none" w:sz="0" w:space="0" w:color="auto"/>
            <w:left w:val="none" w:sz="0" w:space="0" w:color="auto"/>
            <w:bottom w:val="none" w:sz="0" w:space="0" w:color="auto"/>
            <w:right w:val="none" w:sz="0" w:space="0" w:color="auto"/>
          </w:divBdr>
        </w:div>
        <w:div w:id="1360471535">
          <w:marLeft w:val="0"/>
          <w:marRight w:val="0"/>
          <w:marTop w:val="0"/>
          <w:marBottom w:val="0"/>
          <w:divBdr>
            <w:top w:val="none" w:sz="0" w:space="0" w:color="auto"/>
            <w:left w:val="none" w:sz="0" w:space="0" w:color="auto"/>
            <w:bottom w:val="none" w:sz="0" w:space="0" w:color="auto"/>
            <w:right w:val="none" w:sz="0" w:space="0" w:color="auto"/>
          </w:divBdr>
        </w:div>
      </w:divsChild>
    </w:div>
    <w:div w:id="1518231561">
      <w:bodyDiv w:val="1"/>
      <w:marLeft w:val="0"/>
      <w:marRight w:val="0"/>
      <w:marTop w:val="0"/>
      <w:marBottom w:val="0"/>
      <w:divBdr>
        <w:top w:val="none" w:sz="0" w:space="0" w:color="auto"/>
        <w:left w:val="none" w:sz="0" w:space="0" w:color="auto"/>
        <w:bottom w:val="none" w:sz="0" w:space="0" w:color="auto"/>
        <w:right w:val="none" w:sz="0" w:space="0" w:color="auto"/>
      </w:divBdr>
    </w:div>
    <w:div w:id="1529104527">
      <w:bodyDiv w:val="1"/>
      <w:marLeft w:val="0"/>
      <w:marRight w:val="0"/>
      <w:marTop w:val="0"/>
      <w:marBottom w:val="0"/>
      <w:divBdr>
        <w:top w:val="none" w:sz="0" w:space="0" w:color="auto"/>
        <w:left w:val="none" w:sz="0" w:space="0" w:color="auto"/>
        <w:bottom w:val="none" w:sz="0" w:space="0" w:color="auto"/>
        <w:right w:val="none" w:sz="0" w:space="0" w:color="auto"/>
      </w:divBdr>
      <w:divsChild>
        <w:div w:id="64844847">
          <w:marLeft w:val="0"/>
          <w:marRight w:val="0"/>
          <w:marTop w:val="0"/>
          <w:marBottom w:val="0"/>
          <w:divBdr>
            <w:top w:val="none" w:sz="0" w:space="0" w:color="auto"/>
            <w:left w:val="none" w:sz="0" w:space="0" w:color="auto"/>
            <w:bottom w:val="none" w:sz="0" w:space="0" w:color="auto"/>
            <w:right w:val="none" w:sz="0" w:space="0" w:color="auto"/>
          </w:divBdr>
        </w:div>
        <w:div w:id="1631475427">
          <w:marLeft w:val="0"/>
          <w:marRight w:val="0"/>
          <w:marTop w:val="0"/>
          <w:marBottom w:val="0"/>
          <w:divBdr>
            <w:top w:val="none" w:sz="0" w:space="0" w:color="auto"/>
            <w:left w:val="none" w:sz="0" w:space="0" w:color="auto"/>
            <w:bottom w:val="none" w:sz="0" w:space="0" w:color="auto"/>
            <w:right w:val="none" w:sz="0" w:space="0" w:color="auto"/>
          </w:divBdr>
        </w:div>
        <w:div w:id="1371959758">
          <w:marLeft w:val="0"/>
          <w:marRight w:val="0"/>
          <w:marTop w:val="0"/>
          <w:marBottom w:val="0"/>
          <w:divBdr>
            <w:top w:val="none" w:sz="0" w:space="0" w:color="auto"/>
            <w:left w:val="none" w:sz="0" w:space="0" w:color="auto"/>
            <w:bottom w:val="none" w:sz="0" w:space="0" w:color="auto"/>
            <w:right w:val="none" w:sz="0" w:space="0" w:color="auto"/>
          </w:divBdr>
        </w:div>
        <w:div w:id="629242402">
          <w:marLeft w:val="0"/>
          <w:marRight w:val="0"/>
          <w:marTop w:val="0"/>
          <w:marBottom w:val="0"/>
          <w:divBdr>
            <w:top w:val="none" w:sz="0" w:space="0" w:color="auto"/>
            <w:left w:val="none" w:sz="0" w:space="0" w:color="auto"/>
            <w:bottom w:val="none" w:sz="0" w:space="0" w:color="auto"/>
            <w:right w:val="none" w:sz="0" w:space="0" w:color="auto"/>
          </w:divBdr>
        </w:div>
        <w:div w:id="413665422">
          <w:marLeft w:val="0"/>
          <w:marRight w:val="0"/>
          <w:marTop w:val="0"/>
          <w:marBottom w:val="0"/>
          <w:divBdr>
            <w:top w:val="none" w:sz="0" w:space="0" w:color="auto"/>
            <w:left w:val="none" w:sz="0" w:space="0" w:color="auto"/>
            <w:bottom w:val="none" w:sz="0" w:space="0" w:color="auto"/>
            <w:right w:val="none" w:sz="0" w:space="0" w:color="auto"/>
          </w:divBdr>
        </w:div>
        <w:div w:id="1204753348">
          <w:marLeft w:val="0"/>
          <w:marRight w:val="0"/>
          <w:marTop w:val="0"/>
          <w:marBottom w:val="0"/>
          <w:divBdr>
            <w:top w:val="none" w:sz="0" w:space="0" w:color="auto"/>
            <w:left w:val="none" w:sz="0" w:space="0" w:color="auto"/>
            <w:bottom w:val="none" w:sz="0" w:space="0" w:color="auto"/>
            <w:right w:val="none" w:sz="0" w:space="0" w:color="auto"/>
          </w:divBdr>
        </w:div>
        <w:div w:id="1654526842">
          <w:marLeft w:val="0"/>
          <w:marRight w:val="0"/>
          <w:marTop w:val="0"/>
          <w:marBottom w:val="0"/>
          <w:divBdr>
            <w:top w:val="none" w:sz="0" w:space="0" w:color="auto"/>
            <w:left w:val="none" w:sz="0" w:space="0" w:color="auto"/>
            <w:bottom w:val="none" w:sz="0" w:space="0" w:color="auto"/>
            <w:right w:val="none" w:sz="0" w:space="0" w:color="auto"/>
          </w:divBdr>
        </w:div>
        <w:div w:id="867839561">
          <w:marLeft w:val="0"/>
          <w:marRight w:val="0"/>
          <w:marTop w:val="0"/>
          <w:marBottom w:val="0"/>
          <w:divBdr>
            <w:top w:val="none" w:sz="0" w:space="0" w:color="auto"/>
            <w:left w:val="none" w:sz="0" w:space="0" w:color="auto"/>
            <w:bottom w:val="none" w:sz="0" w:space="0" w:color="auto"/>
            <w:right w:val="none" w:sz="0" w:space="0" w:color="auto"/>
          </w:divBdr>
        </w:div>
        <w:div w:id="789668189">
          <w:marLeft w:val="0"/>
          <w:marRight w:val="0"/>
          <w:marTop w:val="0"/>
          <w:marBottom w:val="0"/>
          <w:divBdr>
            <w:top w:val="none" w:sz="0" w:space="0" w:color="auto"/>
            <w:left w:val="none" w:sz="0" w:space="0" w:color="auto"/>
            <w:bottom w:val="none" w:sz="0" w:space="0" w:color="auto"/>
            <w:right w:val="none" w:sz="0" w:space="0" w:color="auto"/>
          </w:divBdr>
          <w:divsChild>
            <w:div w:id="1308051630">
              <w:marLeft w:val="0"/>
              <w:marRight w:val="0"/>
              <w:marTop w:val="0"/>
              <w:marBottom w:val="0"/>
              <w:divBdr>
                <w:top w:val="none" w:sz="0" w:space="0" w:color="auto"/>
                <w:left w:val="none" w:sz="0" w:space="0" w:color="auto"/>
                <w:bottom w:val="none" w:sz="0" w:space="0" w:color="auto"/>
                <w:right w:val="none" w:sz="0" w:space="0" w:color="auto"/>
              </w:divBdr>
            </w:div>
            <w:div w:id="12572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4847">
      <w:bodyDiv w:val="1"/>
      <w:marLeft w:val="0"/>
      <w:marRight w:val="0"/>
      <w:marTop w:val="0"/>
      <w:marBottom w:val="0"/>
      <w:divBdr>
        <w:top w:val="none" w:sz="0" w:space="0" w:color="auto"/>
        <w:left w:val="none" w:sz="0" w:space="0" w:color="auto"/>
        <w:bottom w:val="none" w:sz="0" w:space="0" w:color="auto"/>
        <w:right w:val="none" w:sz="0" w:space="0" w:color="auto"/>
      </w:divBdr>
      <w:divsChild>
        <w:div w:id="1959335904">
          <w:marLeft w:val="0"/>
          <w:marRight w:val="0"/>
          <w:marTop w:val="0"/>
          <w:marBottom w:val="0"/>
          <w:divBdr>
            <w:top w:val="none" w:sz="0" w:space="0" w:color="auto"/>
            <w:left w:val="none" w:sz="0" w:space="0" w:color="auto"/>
            <w:bottom w:val="none" w:sz="0" w:space="0" w:color="auto"/>
            <w:right w:val="none" w:sz="0" w:space="0" w:color="auto"/>
          </w:divBdr>
        </w:div>
        <w:div w:id="2002350522">
          <w:marLeft w:val="0"/>
          <w:marRight w:val="0"/>
          <w:marTop w:val="0"/>
          <w:marBottom w:val="0"/>
          <w:divBdr>
            <w:top w:val="none" w:sz="0" w:space="0" w:color="auto"/>
            <w:left w:val="none" w:sz="0" w:space="0" w:color="auto"/>
            <w:bottom w:val="none" w:sz="0" w:space="0" w:color="auto"/>
            <w:right w:val="none" w:sz="0" w:space="0" w:color="auto"/>
          </w:divBdr>
        </w:div>
        <w:div w:id="89087612">
          <w:marLeft w:val="0"/>
          <w:marRight w:val="0"/>
          <w:marTop w:val="0"/>
          <w:marBottom w:val="0"/>
          <w:divBdr>
            <w:top w:val="none" w:sz="0" w:space="0" w:color="auto"/>
            <w:left w:val="none" w:sz="0" w:space="0" w:color="auto"/>
            <w:bottom w:val="none" w:sz="0" w:space="0" w:color="auto"/>
            <w:right w:val="none" w:sz="0" w:space="0" w:color="auto"/>
          </w:divBdr>
        </w:div>
      </w:divsChild>
    </w:div>
    <w:div w:id="1611202576">
      <w:bodyDiv w:val="1"/>
      <w:marLeft w:val="0"/>
      <w:marRight w:val="0"/>
      <w:marTop w:val="0"/>
      <w:marBottom w:val="0"/>
      <w:divBdr>
        <w:top w:val="none" w:sz="0" w:space="0" w:color="auto"/>
        <w:left w:val="none" w:sz="0" w:space="0" w:color="auto"/>
        <w:bottom w:val="none" w:sz="0" w:space="0" w:color="auto"/>
        <w:right w:val="none" w:sz="0" w:space="0" w:color="auto"/>
      </w:divBdr>
      <w:divsChild>
        <w:div w:id="593246629">
          <w:marLeft w:val="0"/>
          <w:marRight w:val="0"/>
          <w:marTop w:val="0"/>
          <w:marBottom w:val="0"/>
          <w:divBdr>
            <w:top w:val="none" w:sz="0" w:space="0" w:color="auto"/>
            <w:left w:val="none" w:sz="0" w:space="0" w:color="auto"/>
            <w:bottom w:val="none" w:sz="0" w:space="0" w:color="auto"/>
            <w:right w:val="none" w:sz="0" w:space="0" w:color="auto"/>
          </w:divBdr>
        </w:div>
        <w:div w:id="1982077267">
          <w:marLeft w:val="0"/>
          <w:marRight w:val="0"/>
          <w:marTop w:val="0"/>
          <w:marBottom w:val="0"/>
          <w:divBdr>
            <w:top w:val="none" w:sz="0" w:space="0" w:color="auto"/>
            <w:left w:val="none" w:sz="0" w:space="0" w:color="auto"/>
            <w:bottom w:val="none" w:sz="0" w:space="0" w:color="auto"/>
            <w:right w:val="none" w:sz="0" w:space="0" w:color="auto"/>
          </w:divBdr>
        </w:div>
        <w:div w:id="30499285">
          <w:marLeft w:val="0"/>
          <w:marRight w:val="0"/>
          <w:marTop w:val="0"/>
          <w:marBottom w:val="0"/>
          <w:divBdr>
            <w:top w:val="none" w:sz="0" w:space="0" w:color="auto"/>
            <w:left w:val="none" w:sz="0" w:space="0" w:color="auto"/>
            <w:bottom w:val="none" w:sz="0" w:space="0" w:color="auto"/>
            <w:right w:val="none" w:sz="0" w:space="0" w:color="auto"/>
          </w:divBdr>
        </w:div>
        <w:div w:id="1489784894">
          <w:marLeft w:val="0"/>
          <w:marRight w:val="0"/>
          <w:marTop w:val="0"/>
          <w:marBottom w:val="0"/>
          <w:divBdr>
            <w:top w:val="none" w:sz="0" w:space="0" w:color="auto"/>
            <w:left w:val="none" w:sz="0" w:space="0" w:color="auto"/>
            <w:bottom w:val="none" w:sz="0" w:space="0" w:color="auto"/>
            <w:right w:val="none" w:sz="0" w:space="0" w:color="auto"/>
          </w:divBdr>
        </w:div>
        <w:div w:id="1856726960">
          <w:marLeft w:val="0"/>
          <w:marRight w:val="0"/>
          <w:marTop w:val="0"/>
          <w:marBottom w:val="0"/>
          <w:divBdr>
            <w:top w:val="none" w:sz="0" w:space="0" w:color="auto"/>
            <w:left w:val="none" w:sz="0" w:space="0" w:color="auto"/>
            <w:bottom w:val="none" w:sz="0" w:space="0" w:color="auto"/>
            <w:right w:val="none" w:sz="0" w:space="0" w:color="auto"/>
          </w:divBdr>
        </w:div>
      </w:divsChild>
    </w:div>
    <w:div w:id="1627395931">
      <w:bodyDiv w:val="1"/>
      <w:marLeft w:val="0"/>
      <w:marRight w:val="0"/>
      <w:marTop w:val="0"/>
      <w:marBottom w:val="0"/>
      <w:divBdr>
        <w:top w:val="none" w:sz="0" w:space="0" w:color="auto"/>
        <w:left w:val="none" w:sz="0" w:space="0" w:color="auto"/>
        <w:bottom w:val="none" w:sz="0" w:space="0" w:color="auto"/>
        <w:right w:val="none" w:sz="0" w:space="0" w:color="auto"/>
      </w:divBdr>
    </w:div>
    <w:div w:id="1644121928">
      <w:bodyDiv w:val="1"/>
      <w:marLeft w:val="0"/>
      <w:marRight w:val="0"/>
      <w:marTop w:val="0"/>
      <w:marBottom w:val="0"/>
      <w:divBdr>
        <w:top w:val="none" w:sz="0" w:space="0" w:color="auto"/>
        <w:left w:val="none" w:sz="0" w:space="0" w:color="auto"/>
        <w:bottom w:val="none" w:sz="0" w:space="0" w:color="auto"/>
        <w:right w:val="none" w:sz="0" w:space="0" w:color="auto"/>
      </w:divBdr>
    </w:div>
    <w:div w:id="1696347268">
      <w:bodyDiv w:val="1"/>
      <w:marLeft w:val="0"/>
      <w:marRight w:val="0"/>
      <w:marTop w:val="0"/>
      <w:marBottom w:val="0"/>
      <w:divBdr>
        <w:top w:val="none" w:sz="0" w:space="0" w:color="auto"/>
        <w:left w:val="none" w:sz="0" w:space="0" w:color="auto"/>
        <w:bottom w:val="none" w:sz="0" w:space="0" w:color="auto"/>
        <w:right w:val="none" w:sz="0" w:space="0" w:color="auto"/>
      </w:divBdr>
      <w:divsChild>
        <w:div w:id="615646123">
          <w:marLeft w:val="0"/>
          <w:marRight w:val="0"/>
          <w:marTop w:val="0"/>
          <w:marBottom w:val="0"/>
          <w:divBdr>
            <w:top w:val="none" w:sz="0" w:space="0" w:color="auto"/>
            <w:left w:val="none" w:sz="0" w:space="0" w:color="auto"/>
            <w:bottom w:val="none" w:sz="0" w:space="0" w:color="auto"/>
            <w:right w:val="none" w:sz="0" w:space="0" w:color="auto"/>
          </w:divBdr>
        </w:div>
        <w:div w:id="798960271">
          <w:marLeft w:val="0"/>
          <w:marRight w:val="0"/>
          <w:marTop w:val="0"/>
          <w:marBottom w:val="0"/>
          <w:divBdr>
            <w:top w:val="none" w:sz="0" w:space="0" w:color="auto"/>
            <w:left w:val="none" w:sz="0" w:space="0" w:color="auto"/>
            <w:bottom w:val="none" w:sz="0" w:space="0" w:color="auto"/>
            <w:right w:val="none" w:sz="0" w:space="0" w:color="auto"/>
          </w:divBdr>
        </w:div>
        <w:div w:id="1070469630">
          <w:marLeft w:val="0"/>
          <w:marRight w:val="0"/>
          <w:marTop w:val="0"/>
          <w:marBottom w:val="0"/>
          <w:divBdr>
            <w:top w:val="none" w:sz="0" w:space="0" w:color="auto"/>
            <w:left w:val="none" w:sz="0" w:space="0" w:color="auto"/>
            <w:bottom w:val="none" w:sz="0" w:space="0" w:color="auto"/>
            <w:right w:val="none" w:sz="0" w:space="0" w:color="auto"/>
          </w:divBdr>
        </w:div>
        <w:div w:id="951669438">
          <w:marLeft w:val="0"/>
          <w:marRight w:val="0"/>
          <w:marTop w:val="0"/>
          <w:marBottom w:val="0"/>
          <w:divBdr>
            <w:top w:val="none" w:sz="0" w:space="0" w:color="auto"/>
            <w:left w:val="none" w:sz="0" w:space="0" w:color="auto"/>
            <w:bottom w:val="none" w:sz="0" w:space="0" w:color="auto"/>
            <w:right w:val="none" w:sz="0" w:space="0" w:color="auto"/>
          </w:divBdr>
        </w:div>
      </w:divsChild>
    </w:div>
    <w:div w:id="1716270029">
      <w:bodyDiv w:val="1"/>
      <w:marLeft w:val="0"/>
      <w:marRight w:val="0"/>
      <w:marTop w:val="0"/>
      <w:marBottom w:val="0"/>
      <w:divBdr>
        <w:top w:val="none" w:sz="0" w:space="0" w:color="auto"/>
        <w:left w:val="none" w:sz="0" w:space="0" w:color="auto"/>
        <w:bottom w:val="none" w:sz="0" w:space="0" w:color="auto"/>
        <w:right w:val="none" w:sz="0" w:space="0" w:color="auto"/>
      </w:divBdr>
      <w:divsChild>
        <w:div w:id="1980381041">
          <w:marLeft w:val="0"/>
          <w:marRight w:val="0"/>
          <w:marTop w:val="0"/>
          <w:marBottom w:val="0"/>
          <w:divBdr>
            <w:top w:val="none" w:sz="0" w:space="0" w:color="auto"/>
            <w:left w:val="none" w:sz="0" w:space="0" w:color="auto"/>
            <w:bottom w:val="none" w:sz="0" w:space="0" w:color="auto"/>
            <w:right w:val="none" w:sz="0" w:space="0" w:color="auto"/>
          </w:divBdr>
        </w:div>
        <w:div w:id="54012134">
          <w:marLeft w:val="0"/>
          <w:marRight w:val="0"/>
          <w:marTop w:val="0"/>
          <w:marBottom w:val="0"/>
          <w:divBdr>
            <w:top w:val="none" w:sz="0" w:space="0" w:color="auto"/>
            <w:left w:val="none" w:sz="0" w:space="0" w:color="auto"/>
            <w:bottom w:val="none" w:sz="0" w:space="0" w:color="auto"/>
            <w:right w:val="none" w:sz="0" w:space="0" w:color="auto"/>
          </w:divBdr>
        </w:div>
        <w:div w:id="581598125">
          <w:marLeft w:val="0"/>
          <w:marRight w:val="0"/>
          <w:marTop w:val="0"/>
          <w:marBottom w:val="0"/>
          <w:divBdr>
            <w:top w:val="none" w:sz="0" w:space="0" w:color="auto"/>
            <w:left w:val="none" w:sz="0" w:space="0" w:color="auto"/>
            <w:bottom w:val="none" w:sz="0" w:space="0" w:color="auto"/>
            <w:right w:val="none" w:sz="0" w:space="0" w:color="auto"/>
          </w:divBdr>
        </w:div>
        <w:div w:id="1336348919">
          <w:marLeft w:val="0"/>
          <w:marRight w:val="0"/>
          <w:marTop w:val="0"/>
          <w:marBottom w:val="0"/>
          <w:divBdr>
            <w:top w:val="none" w:sz="0" w:space="0" w:color="auto"/>
            <w:left w:val="none" w:sz="0" w:space="0" w:color="auto"/>
            <w:bottom w:val="none" w:sz="0" w:space="0" w:color="auto"/>
            <w:right w:val="none" w:sz="0" w:space="0" w:color="auto"/>
          </w:divBdr>
        </w:div>
        <w:div w:id="1469594574">
          <w:marLeft w:val="0"/>
          <w:marRight w:val="0"/>
          <w:marTop w:val="0"/>
          <w:marBottom w:val="0"/>
          <w:divBdr>
            <w:top w:val="none" w:sz="0" w:space="0" w:color="auto"/>
            <w:left w:val="none" w:sz="0" w:space="0" w:color="auto"/>
            <w:bottom w:val="none" w:sz="0" w:space="0" w:color="auto"/>
            <w:right w:val="none" w:sz="0" w:space="0" w:color="auto"/>
          </w:divBdr>
        </w:div>
      </w:divsChild>
    </w:div>
    <w:div w:id="1789735810">
      <w:bodyDiv w:val="1"/>
      <w:marLeft w:val="0"/>
      <w:marRight w:val="0"/>
      <w:marTop w:val="0"/>
      <w:marBottom w:val="0"/>
      <w:divBdr>
        <w:top w:val="none" w:sz="0" w:space="0" w:color="auto"/>
        <w:left w:val="none" w:sz="0" w:space="0" w:color="auto"/>
        <w:bottom w:val="none" w:sz="0" w:space="0" w:color="auto"/>
        <w:right w:val="none" w:sz="0" w:space="0" w:color="auto"/>
      </w:divBdr>
      <w:divsChild>
        <w:div w:id="2035034081">
          <w:marLeft w:val="0"/>
          <w:marRight w:val="0"/>
          <w:marTop w:val="0"/>
          <w:marBottom w:val="0"/>
          <w:divBdr>
            <w:top w:val="none" w:sz="0" w:space="0" w:color="auto"/>
            <w:left w:val="none" w:sz="0" w:space="0" w:color="auto"/>
            <w:bottom w:val="none" w:sz="0" w:space="0" w:color="auto"/>
            <w:right w:val="none" w:sz="0" w:space="0" w:color="auto"/>
          </w:divBdr>
        </w:div>
        <w:div w:id="2038772018">
          <w:marLeft w:val="0"/>
          <w:marRight w:val="0"/>
          <w:marTop w:val="0"/>
          <w:marBottom w:val="0"/>
          <w:divBdr>
            <w:top w:val="none" w:sz="0" w:space="0" w:color="auto"/>
            <w:left w:val="none" w:sz="0" w:space="0" w:color="auto"/>
            <w:bottom w:val="none" w:sz="0" w:space="0" w:color="auto"/>
            <w:right w:val="none" w:sz="0" w:space="0" w:color="auto"/>
          </w:divBdr>
        </w:div>
        <w:div w:id="1932931919">
          <w:marLeft w:val="0"/>
          <w:marRight w:val="0"/>
          <w:marTop w:val="0"/>
          <w:marBottom w:val="0"/>
          <w:divBdr>
            <w:top w:val="none" w:sz="0" w:space="0" w:color="auto"/>
            <w:left w:val="none" w:sz="0" w:space="0" w:color="auto"/>
            <w:bottom w:val="none" w:sz="0" w:space="0" w:color="auto"/>
            <w:right w:val="none" w:sz="0" w:space="0" w:color="auto"/>
          </w:divBdr>
        </w:div>
      </w:divsChild>
    </w:div>
    <w:div w:id="1805922017">
      <w:bodyDiv w:val="1"/>
      <w:marLeft w:val="0"/>
      <w:marRight w:val="0"/>
      <w:marTop w:val="0"/>
      <w:marBottom w:val="0"/>
      <w:divBdr>
        <w:top w:val="none" w:sz="0" w:space="0" w:color="auto"/>
        <w:left w:val="none" w:sz="0" w:space="0" w:color="auto"/>
        <w:bottom w:val="none" w:sz="0" w:space="0" w:color="auto"/>
        <w:right w:val="none" w:sz="0" w:space="0" w:color="auto"/>
      </w:divBdr>
    </w:div>
    <w:div w:id="1877352223">
      <w:bodyDiv w:val="1"/>
      <w:marLeft w:val="0"/>
      <w:marRight w:val="0"/>
      <w:marTop w:val="0"/>
      <w:marBottom w:val="0"/>
      <w:divBdr>
        <w:top w:val="none" w:sz="0" w:space="0" w:color="auto"/>
        <w:left w:val="none" w:sz="0" w:space="0" w:color="auto"/>
        <w:bottom w:val="none" w:sz="0" w:space="0" w:color="auto"/>
        <w:right w:val="none" w:sz="0" w:space="0" w:color="auto"/>
      </w:divBdr>
      <w:divsChild>
        <w:div w:id="1284268106">
          <w:marLeft w:val="0"/>
          <w:marRight w:val="0"/>
          <w:marTop w:val="0"/>
          <w:marBottom w:val="0"/>
          <w:divBdr>
            <w:top w:val="none" w:sz="0" w:space="0" w:color="auto"/>
            <w:left w:val="none" w:sz="0" w:space="0" w:color="auto"/>
            <w:bottom w:val="none" w:sz="0" w:space="0" w:color="auto"/>
            <w:right w:val="none" w:sz="0" w:space="0" w:color="auto"/>
          </w:divBdr>
        </w:div>
        <w:div w:id="765345335">
          <w:marLeft w:val="0"/>
          <w:marRight w:val="0"/>
          <w:marTop w:val="0"/>
          <w:marBottom w:val="0"/>
          <w:divBdr>
            <w:top w:val="none" w:sz="0" w:space="0" w:color="auto"/>
            <w:left w:val="none" w:sz="0" w:space="0" w:color="auto"/>
            <w:bottom w:val="none" w:sz="0" w:space="0" w:color="auto"/>
            <w:right w:val="none" w:sz="0" w:space="0" w:color="auto"/>
          </w:divBdr>
        </w:div>
      </w:divsChild>
    </w:div>
    <w:div w:id="1964801443">
      <w:bodyDiv w:val="1"/>
      <w:marLeft w:val="0"/>
      <w:marRight w:val="0"/>
      <w:marTop w:val="0"/>
      <w:marBottom w:val="0"/>
      <w:divBdr>
        <w:top w:val="none" w:sz="0" w:space="0" w:color="auto"/>
        <w:left w:val="none" w:sz="0" w:space="0" w:color="auto"/>
        <w:bottom w:val="none" w:sz="0" w:space="0" w:color="auto"/>
        <w:right w:val="none" w:sz="0" w:space="0" w:color="auto"/>
      </w:divBdr>
      <w:divsChild>
        <w:div w:id="672756651">
          <w:marLeft w:val="0"/>
          <w:marRight w:val="0"/>
          <w:marTop w:val="0"/>
          <w:marBottom w:val="0"/>
          <w:divBdr>
            <w:top w:val="none" w:sz="0" w:space="0" w:color="auto"/>
            <w:left w:val="none" w:sz="0" w:space="0" w:color="auto"/>
            <w:bottom w:val="none" w:sz="0" w:space="0" w:color="auto"/>
            <w:right w:val="none" w:sz="0" w:space="0" w:color="auto"/>
          </w:divBdr>
        </w:div>
        <w:div w:id="203448640">
          <w:marLeft w:val="0"/>
          <w:marRight w:val="0"/>
          <w:marTop w:val="0"/>
          <w:marBottom w:val="0"/>
          <w:divBdr>
            <w:top w:val="none" w:sz="0" w:space="0" w:color="auto"/>
            <w:left w:val="none" w:sz="0" w:space="0" w:color="auto"/>
            <w:bottom w:val="none" w:sz="0" w:space="0" w:color="auto"/>
            <w:right w:val="none" w:sz="0" w:space="0" w:color="auto"/>
          </w:divBdr>
        </w:div>
      </w:divsChild>
    </w:div>
    <w:div w:id="1969168012">
      <w:bodyDiv w:val="1"/>
      <w:marLeft w:val="0"/>
      <w:marRight w:val="0"/>
      <w:marTop w:val="0"/>
      <w:marBottom w:val="0"/>
      <w:divBdr>
        <w:top w:val="none" w:sz="0" w:space="0" w:color="auto"/>
        <w:left w:val="none" w:sz="0" w:space="0" w:color="auto"/>
        <w:bottom w:val="none" w:sz="0" w:space="0" w:color="auto"/>
        <w:right w:val="none" w:sz="0" w:space="0" w:color="auto"/>
      </w:divBdr>
    </w:div>
    <w:div w:id="2035107265">
      <w:bodyDiv w:val="1"/>
      <w:marLeft w:val="0"/>
      <w:marRight w:val="0"/>
      <w:marTop w:val="0"/>
      <w:marBottom w:val="0"/>
      <w:divBdr>
        <w:top w:val="none" w:sz="0" w:space="0" w:color="auto"/>
        <w:left w:val="none" w:sz="0" w:space="0" w:color="auto"/>
        <w:bottom w:val="none" w:sz="0" w:space="0" w:color="auto"/>
        <w:right w:val="none" w:sz="0" w:space="0" w:color="auto"/>
      </w:divBdr>
    </w:div>
    <w:div w:id="2101876230">
      <w:bodyDiv w:val="1"/>
      <w:marLeft w:val="0"/>
      <w:marRight w:val="0"/>
      <w:marTop w:val="0"/>
      <w:marBottom w:val="0"/>
      <w:divBdr>
        <w:top w:val="none" w:sz="0" w:space="0" w:color="auto"/>
        <w:left w:val="none" w:sz="0" w:space="0" w:color="auto"/>
        <w:bottom w:val="none" w:sz="0" w:space="0" w:color="auto"/>
        <w:right w:val="none" w:sz="0" w:space="0" w:color="auto"/>
      </w:divBdr>
      <w:divsChild>
        <w:div w:id="1462264286">
          <w:marLeft w:val="0"/>
          <w:marRight w:val="0"/>
          <w:marTop w:val="0"/>
          <w:marBottom w:val="0"/>
          <w:divBdr>
            <w:top w:val="none" w:sz="0" w:space="0" w:color="auto"/>
            <w:left w:val="none" w:sz="0" w:space="0" w:color="auto"/>
            <w:bottom w:val="none" w:sz="0" w:space="0" w:color="auto"/>
            <w:right w:val="none" w:sz="0" w:space="0" w:color="auto"/>
          </w:divBdr>
        </w:div>
        <w:div w:id="697123012">
          <w:marLeft w:val="0"/>
          <w:marRight w:val="0"/>
          <w:marTop w:val="0"/>
          <w:marBottom w:val="0"/>
          <w:divBdr>
            <w:top w:val="none" w:sz="0" w:space="0" w:color="auto"/>
            <w:left w:val="none" w:sz="0" w:space="0" w:color="auto"/>
            <w:bottom w:val="none" w:sz="0" w:space="0" w:color="auto"/>
            <w:right w:val="none" w:sz="0" w:space="0" w:color="auto"/>
          </w:divBdr>
        </w:div>
        <w:div w:id="685442247">
          <w:marLeft w:val="0"/>
          <w:marRight w:val="0"/>
          <w:marTop w:val="0"/>
          <w:marBottom w:val="0"/>
          <w:divBdr>
            <w:top w:val="none" w:sz="0" w:space="0" w:color="auto"/>
            <w:left w:val="none" w:sz="0" w:space="0" w:color="auto"/>
            <w:bottom w:val="none" w:sz="0" w:space="0" w:color="auto"/>
            <w:right w:val="none" w:sz="0" w:space="0" w:color="auto"/>
          </w:divBdr>
        </w:div>
        <w:div w:id="1049841679">
          <w:marLeft w:val="0"/>
          <w:marRight w:val="0"/>
          <w:marTop w:val="0"/>
          <w:marBottom w:val="0"/>
          <w:divBdr>
            <w:top w:val="none" w:sz="0" w:space="0" w:color="auto"/>
            <w:left w:val="none" w:sz="0" w:space="0" w:color="auto"/>
            <w:bottom w:val="none" w:sz="0" w:space="0" w:color="auto"/>
            <w:right w:val="none" w:sz="0" w:space="0" w:color="auto"/>
          </w:divBdr>
        </w:div>
        <w:div w:id="1973518207">
          <w:marLeft w:val="0"/>
          <w:marRight w:val="0"/>
          <w:marTop w:val="0"/>
          <w:marBottom w:val="0"/>
          <w:divBdr>
            <w:top w:val="none" w:sz="0" w:space="0" w:color="auto"/>
            <w:left w:val="none" w:sz="0" w:space="0" w:color="auto"/>
            <w:bottom w:val="none" w:sz="0" w:space="0" w:color="auto"/>
            <w:right w:val="none" w:sz="0" w:space="0" w:color="auto"/>
          </w:divBdr>
        </w:div>
        <w:div w:id="1412235716">
          <w:marLeft w:val="0"/>
          <w:marRight w:val="0"/>
          <w:marTop w:val="0"/>
          <w:marBottom w:val="0"/>
          <w:divBdr>
            <w:top w:val="none" w:sz="0" w:space="0" w:color="auto"/>
            <w:left w:val="none" w:sz="0" w:space="0" w:color="auto"/>
            <w:bottom w:val="none" w:sz="0" w:space="0" w:color="auto"/>
            <w:right w:val="none" w:sz="0" w:space="0" w:color="auto"/>
          </w:divBdr>
        </w:div>
        <w:div w:id="1423794670">
          <w:marLeft w:val="0"/>
          <w:marRight w:val="0"/>
          <w:marTop w:val="0"/>
          <w:marBottom w:val="0"/>
          <w:divBdr>
            <w:top w:val="none" w:sz="0" w:space="0" w:color="auto"/>
            <w:left w:val="none" w:sz="0" w:space="0" w:color="auto"/>
            <w:bottom w:val="none" w:sz="0" w:space="0" w:color="auto"/>
            <w:right w:val="none" w:sz="0" w:space="0" w:color="auto"/>
          </w:divBdr>
        </w:div>
        <w:div w:id="139077161">
          <w:marLeft w:val="0"/>
          <w:marRight w:val="0"/>
          <w:marTop w:val="0"/>
          <w:marBottom w:val="0"/>
          <w:divBdr>
            <w:top w:val="none" w:sz="0" w:space="0" w:color="auto"/>
            <w:left w:val="none" w:sz="0" w:space="0" w:color="auto"/>
            <w:bottom w:val="none" w:sz="0" w:space="0" w:color="auto"/>
            <w:right w:val="none" w:sz="0" w:space="0" w:color="auto"/>
          </w:divBdr>
        </w:div>
      </w:divsChild>
    </w:div>
    <w:div w:id="2105177281">
      <w:bodyDiv w:val="1"/>
      <w:marLeft w:val="0"/>
      <w:marRight w:val="0"/>
      <w:marTop w:val="0"/>
      <w:marBottom w:val="0"/>
      <w:divBdr>
        <w:top w:val="none" w:sz="0" w:space="0" w:color="auto"/>
        <w:left w:val="none" w:sz="0" w:space="0" w:color="auto"/>
        <w:bottom w:val="none" w:sz="0" w:space="0" w:color="auto"/>
        <w:right w:val="none" w:sz="0" w:space="0" w:color="auto"/>
      </w:divBdr>
      <w:divsChild>
        <w:div w:id="561015775">
          <w:marLeft w:val="0"/>
          <w:marRight w:val="0"/>
          <w:marTop w:val="0"/>
          <w:marBottom w:val="0"/>
          <w:divBdr>
            <w:top w:val="none" w:sz="0" w:space="0" w:color="auto"/>
            <w:left w:val="none" w:sz="0" w:space="0" w:color="auto"/>
            <w:bottom w:val="none" w:sz="0" w:space="0" w:color="auto"/>
            <w:right w:val="none" w:sz="0" w:space="0" w:color="auto"/>
          </w:divBdr>
        </w:div>
        <w:div w:id="1519851905">
          <w:marLeft w:val="0"/>
          <w:marRight w:val="0"/>
          <w:marTop w:val="0"/>
          <w:marBottom w:val="0"/>
          <w:divBdr>
            <w:top w:val="none" w:sz="0" w:space="0" w:color="auto"/>
            <w:left w:val="none" w:sz="0" w:space="0" w:color="auto"/>
            <w:bottom w:val="none" w:sz="0" w:space="0" w:color="auto"/>
            <w:right w:val="none" w:sz="0" w:space="0" w:color="auto"/>
          </w:divBdr>
        </w:div>
        <w:div w:id="1712802957">
          <w:marLeft w:val="0"/>
          <w:marRight w:val="0"/>
          <w:marTop w:val="0"/>
          <w:marBottom w:val="0"/>
          <w:divBdr>
            <w:top w:val="none" w:sz="0" w:space="0" w:color="auto"/>
            <w:left w:val="none" w:sz="0" w:space="0" w:color="auto"/>
            <w:bottom w:val="none" w:sz="0" w:space="0" w:color="auto"/>
            <w:right w:val="none" w:sz="0" w:space="0" w:color="auto"/>
          </w:divBdr>
        </w:div>
        <w:div w:id="1995719799">
          <w:marLeft w:val="0"/>
          <w:marRight w:val="0"/>
          <w:marTop w:val="0"/>
          <w:marBottom w:val="0"/>
          <w:divBdr>
            <w:top w:val="none" w:sz="0" w:space="0" w:color="auto"/>
            <w:left w:val="none" w:sz="0" w:space="0" w:color="auto"/>
            <w:bottom w:val="none" w:sz="0" w:space="0" w:color="auto"/>
            <w:right w:val="none" w:sz="0" w:space="0" w:color="auto"/>
          </w:divBdr>
        </w:div>
      </w:divsChild>
    </w:div>
    <w:div w:id="212206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2243-B461-6F4E-986B-F20AA971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3609</Characters>
  <Application>Microsoft Office Word</Application>
  <DocSecurity>0</DocSecurity>
  <Lines>30</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Again</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Buss</dc:creator>
  <cp:keywords/>
  <cp:lastModifiedBy>David Lindström</cp:lastModifiedBy>
  <cp:revision>3</cp:revision>
  <cp:lastPrinted>2016-04-12T11:23:00Z</cp:lastPrinted>
  <dcterms:created xsi:type="dcterms:W3CDTF">2020-09-18T08:08:00Z</dcterms:created>
  <dcterms:modified xsi:type="dcterms:W3CDTF">2020-09-18T08:41:00Z</dcterms:modified>
</cp:coreProperties>
</file>