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0A41" w14:textId="77777777" w:rsidR="00CD00C7" w:rsidRDefault="00264AB0">
      <w:pPr>
        <w:pStyle w:val="Normal1"/>
      </w:pPr>
      <w:r>
        <w:rPr>
          <w:noProof/>
          <w:lang w:val="sv-SE" w:eastAsia="sv-SE"/>
        </w:rPr>
        <w:drawing>
          <wp:inline distT="0" distB="0" distL="0" distR="0" wp14:anchorId="730B85E5" wp14:editId="1C1C87F2">
            <wp:extent cx="4227195" cy="8453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27195" cy="845346"/>
                    </a:xfrm>
                    <a:prstGeom prst="rect">
                      <a:avLst/>
                    </a:prstGeom>
                    <a:ln/>
                  </pic:spPr>
                </pic:pic>
              </a:graphicData>
            </a:graphic>
          </wp:inline>
        </w:drawing>
      </w:r>
    </w:p>
    <w:p w14:paraId="39B82CF1" w14:textId="77777777" w:rsidR="00CD00C7" w:rsidRDefault="00CD00C7">
      <w:pPr>
        <w:pStyle w:val="Normal1"/>
      </w:pPr>
    </w:p>
    <w:p w14:paraId="69A0DE68" w14:textId="77777777" w:rsidR="00CD00C7" w:rsidRDefault="00CD00C7">
      <w:pPr>
        <w:pStyle w:val="Normal1"/>
      </w:pPr>
    </w:p>
    <w:p w14:paraId="34A226FB" w14:textId="77777777" w:rsidR="00793316" w:rsidRPr="00793316" w:rsidRDefault="00793316" w:rsidP="00793316">
      <w:pPr>
        <w:rPr>
          <w:color w:val="000000"/>
        </w:rPr>
      </w:pPr>
      <w:r w:rsidRPr="00793316">
        <w:rPr>
          <w:rFonts w:ascii="Arial" w:hAnsi="Arial" w:cs="Arial"/>
          <w:color w:val="000000"/>
          <w:sz w:val="22"/>
          <w:szCs w:val="22"/>
        </w:rPr>
        <w:t>Pressmeddelande 5.6.2020 </w:t>
      </w:r>
    </w:p>
    <w:p w14:paraId="4BBE4CD1" w14:textId="59AC0271" w:rsidR="00793316" w:rsidRPr="00793316" w:rsidRDefault="00793316" w:rsidP="00793316">
      <w:pPr>
        <w:rPr>
          <w:color w:val="000000"/>
        </w:rPr>
      </w:pPr>
      <w:r w:rsidRPr="00793316">
        <w:rPr>
          <w:rFonts w:ascii="Arial" w:hAnsi="Arial" w:cs="Arial"/>
          <w:color w:val="000000"/>
          <w:sz w:val="22"/>
          <w:szCs w:val="22"/>
        </w:rPr>
        <w:t xml:space="preserve">Embargo 6.6. </w:t>
      </w:r>
      <w:proofErr w:type="spellStart"/>
      <w:r w:rsidR="00274B12" w:rsidRPr="00274B12">
        <w:rPr>
          <w:rFonts w:ascii="Arial" w:hAnsi="Arial" w:cs="Arial"/>
          <w:color w:val="000000"/>
          <w:sz w:val="22"/>
          <w:szCs w:val="22"/>
          <w:lang w:val="en-US"/>
        </w:rPr>
        <w:t>efter</w:t>
      </w:r>
      <w:proofErr w:type="spellEnd"/>
      <w:r w:rsidR="00274B12" w:rsidRPr="00274B12">
        <w:rPr>
          <w:rFonts w:ascii="Arial" w:hAnsi="Arial" w:cs="Arial"/>
          <w:color w:val="000000"/>
          <w:sz w:val="22"/>
          <w:szCs w:val="22"/>
          <w:lang w:val="en-US"/>
        </w:rPr>
        <w:t xml:space="preserve"> </w:t>
      </w:r>
      <w:proofErr w:type="spellStart"/>
      <w:r w:rsidR="00274B12" w:rsidRPr="00274B12">
        <w:rPr>
          <w:rFonts w:ascii="Arial" w:hAnsi="Arial" w:cs="Arial"/>
          <w:color w:val="000000"/>
          <w:sz w:val="22"/>
          <w:szCs w:val="22"/>
          <w:lang w:val="en-US"/>
        </w:rPr>
        <w:t>att</w:t>
      </w:r>
      <w:proofErr w:type="spellEnd"/>
      <w:r w:rsidRPr="00793316">
        <w:rPr>
          <w:rFonts w:ascii="Arial" w:hAnsi="Arial" w:cs="Arial"/>
          <w:color w:val="000000"/>
          <w:sz w:val="22"/>
          <w:szCs w:val="22"/>
        </w:rPr>
        <w:t xml:space="preserve"> sändningen från prisutdelningen är över (ca kl. 22.00)</w:t>
      </w:r>
    </w:p>
    <w:p w14:paraId="45A0CCC2" w14:textId="44DC08D7" w:rsidR="00BE7A42" w:rsidRPr="00BE7A42" w:rsidRDefault="00BE7A42" w:rsidP="00BE7A42">
      <w:pPr>
        <w:rPr>
          <w:color w:val="000000"/>
        </w:rPr>
      </w:pPr>
      <w:r w:rsidRPr="00BE7A42">
        <w:rPr>
          <w:rFonts w:ascii="Arial" w:hAnsi="Arial" w:cs="Arial"/>
          <w:color w:val="000000"/>
          <w:sz w:val="22"/>
          <w:szCs w:val="22"/>
        </w:rPr>
        <w:t xml:space="preserve">Programmet sänds på </w:t>
      </w:r>
      <w:hyperlink r:id="rId6" w:history="1">
        <w:r w:rsidRPr="00BE7A42">
          <w:rPr>
            <w:rFonts w:ascii="Arial" w:hAnsi="Arial" w:cs="Arial"/>
            <w:color w:val="1155CC"/>
            <w:sz w:val="22"/>
            <w:szCs w:val="22"/>
            <w:u w:val="single"/>
          </w:rPr>
          <w:t>Yle Arena, Hangö Te</w:t>
        </w:r>
        <w:r w:rsidRPr="00BE7A42">
          <w:rPr>
            <w:rFonts w:ascii="Arial" w:hAnsi="Arial" w:cs="Arial"/>
            <w:color w:val="1155CC"/>
            <w:sz w:val="22"/>
            <w:szCs w:val="22"/>
            <w:u w:val="single"/>
          </w:rPr>
          <w:t>a</w:t>
        </w:r>
        <w:r w:rsidRPr="00BE7A42">
          <w:rPr>
            <w:rFonts w:ascii="Arial" w:hAnsi="Arial" w:cs="Arial"/>
            <w:color w:val="1155CC"/>
            <w:sz w:val="22"/>
            <w:szCs w:val="22"/>
            <w:u w:val="single"/>
          </w:rPr>
          <w:t>terträff 2020 festivalsändning</w:t>
        </w:r>
      </w:hyperlink>
      <w:r w:rsidRPr="00BE7A42">
        <w:rPr>
          <w:rFonts w:ascii="Arial" w:hAnsi="Arial" w:cs="Arial"/>
          <w:color w:val="000000"/>
          <w:sz w:val="22"/>
          <w:szCs w:val="22"/>
        </w:rPr>
        <w:t>: </w:t>
      </w:r>
    </w:p>
    <w:p w14:paraId="077CA902" w14:textId="77777777" w:rsidR="00CD00C7" w:rsidRPr="00793316" w:rsidRDefault="00CD00C7">
      <w:pPr>
        <w:pStyle w:val="Normal1"/>
        <w:rPr>
          <w:lang w:val="en-FI"/>
        </w:rPr>
      </w:pPr>
    </w:p>
    <w:p w14:paraId="7C398AC7" w14:textId="73FDEFB7" w:rsidR="00CD00C7" w:rsidRPr="00793316" w:rsidRDefault="00264AB0" w:rsidP="00793316">
      <w:r w:rsidRPr="00793316">
        <w:rPr>
          <w:b/>
          <w:color w:val="000000"/>
        </w:rPr>
        <w:t>DuvTeatern, Svenska Teatern, Resonaarigroup, och Wegelius Kammarstråkar</w:t>
      </w:r>
      <w:r>
        <w:rPr>
          <w:b/>
          <w:color w:val="000000"/>
          <w:sz w:val="28"/>
          <w:szCs w:val="28"/>
        </w:rPr>
        <w:t xml:space="preserve"> </w:t>
      </w:r>
      <w:r>
        <w:rPr>
          <w:b/>
          <w:color w:val="000000"/>
          <w:sz w:val="28"/>
          <w:szCs w:val="28"/>
        </w:rPr>
        <w:br/>
      </w:r>
      <w:r>
        <w:rPr>
          <w:b/>
          <w:color w:val="000000"/>
          <w:sz w:val="28"/>
          <w:szCs w:val="28"/>
        </w:rPr>
        <w:br/>
      </w:r>
      <w:r w:rsidR="00793316" w:rsidRPr="00793316">
        <w:rPr>
          <w:color w:val="000000"/>
          <w:sz w:val="56"/>
          <w:szCs w:val="56"/>
        </w:rPr>
        <w:t>”Alla skådespelare och alla som såg föreställningen var tillsammans”</w:t>
      </w:r>
      <w:r>
        <w:rPr>
          <w:color w:val="000000"/>
          <w:sz w:val="72"/>
          <w:szCs w:val="72"/>
        </w:rPr>
        <w:br/>
      </w:r>
      <w:r w:rsidR="00793316">
        <w:rPr>
          <w:rFonts w:ascii="Arial" w:hAnsi="Arial" w:cs="Arial"/>
          <w:color w:val="000000"/>
          <w:sz w:val="32"/>
          <w:szCs w:val="32"/>
        </w:rPr>
        <w:br/>
      </w:r>
      <w:r w:rsidR="00793316" w:rsidRPr="00793316">
        <w:rPr>
          <w:rFonts w:ascii="Arial" w:hAnsi="Arial" w:cs="Arial"/>
          <w:color w:val="000000"/>
          <w:sz w:val="32"/>
          <w:szCs w:val="32"/>
        </w:rPr>
        <w:t xml:space="preserve">- </w:t>
      </w:r>
      <w:r w:rsidR="00793316" w:rsidRPr="00793316">
        <w:rPr>
          <w:rFonts w:ascii="Arial" w:hAnsi="Arial" w:cs="Arial"/>
          <w:i/>
          <w:iCs/>
          <w:color w:val="000000"/>
          <w:sz w:val="32"/>
          <w:szCs w:val="32"/>
        </w:rPr>
        <w:t>I det stora landskapet</w:t>
      </w:r>
      <w:r w:rsidR="00793316" w:rsidRPr="00793316">
        <w:rPr>
          <w:rFonts w:ascii="Arial" w:hAnsi="Arial" w:cs="Arial"/>
          <w:color w:val="000000"/>
          <w:sz w:val="32"/>
          <w:szCs w:val="32"/>
        </w:rPr>
        <w:t xml:space="preserve"> fick årets Antoniapris</w:t>
      </w:r>
      <w:r w:rsidR="00793316">
        <w:rPr>
          <w:rFonts w:ascii="Arial" w:hAnsi="Arial" w:cs="Arial"/>
          <w:color w:val="000000"/>
          <w:sz w:val="32"/>
          <w:szCs w:val="32"/>
        </w:rPr>
        <w:br/>
      </w:r>
    </w:p>
    <w:p w14:paraId="468DE1C3" w14:textId="12F77EE2" w:rsidR="00CD00C7" w:rsidRDefault="00793316">
      <w:pPr>
        <w:pStyle w:val="Normal1"/>
        <w:rPr>
          <w:sz w:val="72"/>
          <w:szCs w:val="72"/>
        </w:rPr>
      </w:pPr>
      <w:r>
        <w:rPr>
          <w:noProof/>
          <w:sz w:val="72"/>
          <w:szCs w:val="72"/>
        </w:rPr>
        <w:drawing>
          <wp:inline distT="0" distB="0" distL="0" distR="0" wp14:anchorId="3BCB5149" wp14:editId="6C892D31">
            <wp:extent cx="5647266" cy="3317769"/>
            <wp:effectExtent l="0" t="0" r="4445" b="0"/>
            <wp:docPr id="3" name="Picture 3" descr="A group of people in 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952182357_44b7822b46_c.jpg"/>
                    <pic:cNvPicPr/>
                  </pic:nvPicPr>
                  <pic:blipFill>
                    <a:blip r:embed="rId7"/>
                    <a:stretch>
                      <a:fillRect/>
                    </a:stretch>
                  </pic:blipFill>
                  <pic:spPr>
                    <a:xfrm>
                      <a:off x="0" y="0"/>
                      <a:ext cx="5712420" cy="3356047"/>
                    </a:xfrm>
                    <a:prstGeom prst="rect">
                      <a:avLst/>
                    </a:prstGeom>
                  </pic:spPr>
                </pic:pic>
              </a:graphicData>
            </a:graphic>
          </wp:inline>
        </w:drawing>
      </w:r>
    </w:p>
    <w:p w14:paraId="538FC6E4" w14:textId="77777777" w:rsidR="00793316" w:rsidRDefault="00793316">
      <w:pPr>
        <w:pStyle w:val="Normal1"/>
        <w:rPr>
          <w:rFonts w:ascii="Arial" w:eastAsia="Arial" w:hAnsi="Arial" w:cs="Arial"/>
          <w:color w:val="000000"/>
          <w:sz w:val="28"/>
          <w:szCs w:val="28"/>
        </w:rPr>
      </w:pPr>
    </w:p>
    <w:p w14:paraId="667B14F5" w14:textId="77777777" w:rsidR="00363DF3" w:rsidRDefault="00363DF3" w:rsidP="00363DF3">
      <w:pPr>
        <w:pStyle w:val="NormalWeb"/>
        <w:spacing w:before="0" w:beforeAutospacing="0" w:after="0" w:afterAutospacing="0"/>
        <w:rPr>
          <w:color w:val="000000"/>
        </w:rPr>
      </w:pPr>
      <w:r>
        <w:rPr>
          <w:rFonts w:ascii="Arial" w:hAnsi="Arial" w:cs="Arial"/>
          <w:b/>
          <w:bCs/>
          <w:color w:val="000000"/>
          <w:sz w:val="22"/>
          <w:szCs w:val="22"/>
        </w:rPr>
        <w:t xml:space="preserve">Föreställningen </w:t>
      </w:r>
      <w:r>
        <w:rPr>
          <w:rFonts w:ascii="Arial" w:hAnsi="Arial" w:cs="Arial"/>
          <w:b/>
          <w:bCs/>
          <w:i/>
          <w:iCs/>
          <w:color w:val="000000"/>
          <w:sz w:val="22"/>
          <w:szCs w:val="22"/>
        </w:rPr>
        <w:t xml:space="preserve">I det stora landskapet - en sagolik familjekrönika </w:t>
      </w:r>
      <w:r>
        <w:rPr>
          <w:rFonts w:ascii="Arial" w:hAnsi="Arial" w:cs="Arial"/>
          <w:b/>
          <w:bCs/>
          <w:color w:val="000000"/>
          <w:sz w:val="22"/>
          <w:szCs w:val="22"/>
        </w:rPr>
        <w:t>har tilldelats årets Antoniapris. Hela arbetsgruppen och de fyra parterna bakom projektet gläds åt utmärkelsen och prismotiveringen som tar fasta på att föreställningen belyser frågor som är mer aktuella än någonsin.</w:t>
      </w:r>
    </w:p>
    <w:p w14:paraId="1ADFF5F7" w14:textId="77777777" w:rsidR="00363DF3" w:rsidRDefault="00363DF3" w:rsidP="00363DF3">
      <w:pPr>
        <w:rPr>
          <w:color w:val="000000"/>
        </w:rPr>
      </w:pPr>
    </w:p>
    <w:p w14:paraId="1CEBBAFB" w14:textId="77777777" w:rsidR="00363DF3" w:rsidRDefault="00363DF3" w:rsidP="00363DF3">
      <w:pPr>
        <w:pStyle w:val="NormalWeb"/>
        <w:spacing w:before="0" w:beforeAutospacing="0" w:after="0" w:afterAutospacing="0"/>
        <w:rPr>
          <w:color w:val="000000"/>
        </w:rPr>
      </w:pPr>
      <w:r w:rsidRPr="00363DF3">
        <w:rPr>
          <w:rFonts w:ascii="Arial" w:hAnsi="Arial" w:cs="Arial"/>
          <w:i/>
          <w:iCs/>
          <w:color w:val="000000"/>
          <w:sz w:val="22"/>
          <w:szCs w:val="22"/>
        </w:rPr>
        <w:t xml:space="preserve">”Att uppmärksamma konstens möjlighet att inte bara förespråka utan också praktisera jämlikhet och gemenskap känns särskilt betydelsefullt just idag då vi igen blivit påminda om hur olika mänskor bemöts. Jag är glad och tacksam över alla som under processens gång vågat tro på det här projektet, både medverkande, samarbetspartners, finansiärer och publik.” </w:t>
      </w:r>
      <w:r>
        <w:rPr>
          <w:rFonts w:ascii="Arial" w:hAnsi="Arial" w:cs="Arial"/>
          <w:color w:val="000000"/>
          <w:sz w:val="22"/>
          <w:szCs w:val="22"/>
        </w:rPr>
        <w:t xml:space="preserve">säger DuvTeaterns verksamhetsledare </w:t>
      </w:r>
      <w:r>
        <w:rPr>
          <w:rFonts w:ascii="Arial" w:hAnsi="Arial" w:cs="Arial"/>
          <w:b/>
          <w:bCs/>
          <w:color w:val="000000"/>
          <w:sz w:val="22"/>
          <w:szCs w:val="22"/>
        </w:rPr>
        <w:t>Sanna Huldén</w:t>
      </w:r>
      <w:r>
        <w:rPr>
          <w:rFonts w:ascii="Arial" w:hAnsi="Arial" w:cs="Arial"/>
          <w:color w:val="000000"/>
          <w:sz w:val="22"/>
          <w:szCs w:val="22"/>
        </w:rPr>
        <w:t>.</w:t>
      </w:r>
    </w:p>
    <w:p w14:paraId="1A70F625" w14:textId="77777777" w:rsidR="00363DF3" w:rsidRDefault="00363DF3" w:rsidP="00363DF3">
      <w:pPr>
        <w:rPr>
          <w:color w:val="000000"/>
        </w:rPr>
      </w:pPr>
    </w:p>
    <w:p w14:paraId="7A9F9D70" w14:textId="77777777" w:rsidR="00363DF3" w:rsidRDefault="00363DF3" w:rsidP="00363DF3">
      <w:pPr>
        <w:pStyle w:val="NormalWeb"/>
        <w:spacing w:before="0" w:beforeAutospacing="0" w:after="0" w:afterAutospacing="0"/>
        <w:rPr>
          <w:color w:val="000000"/>
        </w:rPr>
      </w:pPr>
      <w:r>
        <w:rPr>
          <w:rFonts w:ascii="Arial" w:hAnsi="Arial" w:cs="Arial"/>
          <w:i/>
          <w:iCs/>
          <w:color w:val="000000"/>
          <w:sz w:val="22"/>
          <w:szCs w:val="22"/>
        </w:rPr>
        <w:t>I det stora landskapet - en sagolik familjekrönika</w:t>
      </w:r>
      <w:r>
        <w:rPr>
          <w:rFonts w:ascii="Arial" w:hAnsi="Arial" w:cs="Arial"/>
          <w:color w:val="000000"/>
          <w:sz w:val="22"/>
          <w:szCs w:val="22"/>
        </w:rPr>
        <w:t xml:space="preserve"> var ett samarbete mellan DuvTeatern, Svenska Teatern, Resonaarigroup och Wegelius Kammarstråkar. På scenen möttes skådespelare och musiker med och utan funktionsvariation. Föreställningen hade premiär på Svenska Teaterns Stora scen den 26 oktober 2019 och spelades totalt 16 gånger för så gott som fulla salonger.</w:t>
      </w:r>
    </w:p>
    <w:p w14:paraId="5867D423" w14:textId="77777777" w:rsidR="00363DF3" w:rsidRDefault="00363DF3" w:rsidP="00363DF3">
      <w:pPr>
        <w:rPr>
          <w:color w:val="000000"/>
        </w:rPr>
      </w:pPr>
    </w:p>
    <w:p w14:paraId="224225B2" w14:textId="77777777" w:rsidR="00363DF3" w:rsidRDefault="00363DF3" w:rsidP="00363DF3">
      <w:pPr>
        <w:pStyle w:val="NormalWeb"/>
        <w:spacing w:before="0" w:beforeAutospacing="0" w:after="0" w:afterAutospacing="0"/>
        <w:rPr>
          <w:color w:val="000000"/>
        </w:rPr>
      </w:pPr>
      <w:r>
        <w:rPr>
          <w:rFonts w:ascii="Arial" w:hAnsi="Arial" w:cs="Arial"/>
          <w:i/>
          <w:iCs/>
          <w:color w:val="000000"/>
          <w:sz w:val="22"/>
          <w:szCs w:val="22"/>
        </w:rPr>
        <w:t>”Jag är väldigt glad över att DuvTeatern tog kontakt med mej våren 2017. Det var lockande att säga ja till detta enorma projekt som kom att innebära många utmaningar men goda lösningar.  Såväl slutproduktionen som hela processen från idé till förverkligande har varit väldigt viktig för oss. Vi har utvecklat oss själva att arbeta på nya sätt, gjort teatern mer tillgänglig men framförallt jobbat med ledorden jämlikhet och gemenskap. Värderingar som är viktiga för oss som institution”,</w:t>
      </w:r>
      <w:r>
        <w:rPr>
          <w:rFonts w:ascii="Arial" w:hAnsi="Arial" w:cs="Arial"/>
          <w:color w:val="000000"/>
          <w:sz w:val="22"/>
          <w:szCs w:val="22"/>
        </w:rPr>
        <w:t xml:space="preserve"> säger teaterchef </w:t>
      </w:r>
      <w:r>
        <w:rPr>
          <w:rFonts w:ascii="Arial" w:hAnsi="Arial" w:cs="Arial"/>
          <w:b/>
          <w:bCs/>
          <w:color w:val="000000"/>
          <w:sz w:val="22"/>
          <w:szCs w:val="22"/>
        </w:rPr>
        <w:t>Joachim Thibblin.</w:t>
      </w:r>
    </w:p>
    <w:p w14:paraId="5EACF57A" w14:textId="77777777" w:rsidR="00363DF3" w:rsidRDefault="00363DF3" w:rsidP="00363DF3">
      <w:pPr>
        <w:rPr>
          <w:color w:val="000000"/>
        </w:rPr>
      </w:pPr>
    </w:p>
    <w:p w14:paraId="2C524507" w14:textId="77777777" w:rsidR="00363DF3" w:rsidRDefault="00363DF3" w:rsidP="00363DF3">
      <w:pPr>
        <w:pStyle w:val="NormalWeb"/>
        <w:spacing w:before="0" w:beforeAutospacing="0" w:after="0" w:afterAutospacing="0"/>
        <w:rPr>
          <w:color w:val="000000"/>
        </w:rPr>
      </w:pPr>
      <w:r>
        <w:rPr>
          <w:rFonts w:ascii="Arial" w:hAnsi="Arial" w:cs="Arial"/>
          <w:color w:val="000000"/>
          <w:sz w:val="22"/>
          <w:szCs w:val="22"/>
        </w:rPr>
        <w:t xml:space="preserve">Musiken, som komponerats av </w:t>
      </w:r>
      <w:r>
        <w:rPr>
          <w:rFonts w:ascii="Arial" w:hAnsi="Arial" w:cs="Arial"/>
          <w:b/>
          <w:bCs/>
          <w:color w:val="000000"/>
          <w:sz w:val="22"/>
          <w:szCs w:val="22"/>
        </w:rPr>
        <w:t>Markus Fagerudd,</w:t>
      </w:r>
      <w:r>
        <w:rPr>
          <w:rFonts w:ascii="Arial" w:hAnsi="Arial" w:cs="Arial"/>
          <w:color w:val="000000"/>
          <w:sz w:val="22"/>
          <w:szCs w:val="22"/>
        </w:rPr>
        <w:t xml:space="preserve"> var en central del av föreställningen. Den framfördes av en åttamannaorkester ledd av kapellmästaren </w:t>
      </w:r>
      <w:r>
        <w:rPr>
          <w:rFonts w:ascii="Arial" w:hAnsi="Arial" w:cs="Arial"/>
          <w:b/>
          <w:bCs/>
          <w:color w:val="000000"/>
          <w:sz w:val="22"/>
          <w:szCs w:val="22"/>
        </w:rPr>
        <w:t>Emma Raunio</w:t>
      </w:r>
      <w:r>
        <w:rPr>
          <w:rFonts w:ascii="Arial" w:hAnsi="Arial" w:cs="Arial"/>
          <w:color w:val="000000"/>
          <w:sz w:val="22"/>
          <w:szCs w:val="22"/>
        </w:rPr>
        <w:t xml:space="preserve">. Orkestern bestod av fyra pop- och rockmusiker från Resonaarigroup och fyra stråkmusiker från Wegelius Kammarstråkar. “Föreställningen förmedlade ett budskap om acceptans för olikheter som också stärktes av att alla medverkande konstnärer behandlades jämlikt. Jag är stolt över att ha varit delaktig i en sådan process”, säger </w:t>
      </w:r>
      <w:r>
        <w:rPr>
          <w:rFonts w:ascii="Arial" w:hAnsi="Arial" w:cs="Arial"/>
          <w:b/>
          <w:bCs/>
          <w:color w:val="000000"/>
          <w:sz w:val="22"/>
          <w:szCs w:val="22"/>
        </w:rPr>
        <w:t>Markku Kaikkonen</w:t>
      </w:r>
      <w:r>
        <w:rPr>
          <w:rFonts w:ascii="Arial" w:hAnsi="Arial" w:cs="Arial"/>
          <w:color w:val="000000"/>
          <w:sz w:val="22"/>
          <w:szCs w:val="22"/>
        </w:rPr>
        <w:t xml:space="preserve">, Resonaarigroups konstnärlig ledare. </w:t>
      </w:r>
      <w:r>
        <w:rPr>
          <w:rFonts w:ascii="Arial" w:hAnsi="Arial" w:cs="Arial"/>
          <w:b/>
          <w:bCs/>
          <w:color w:val="222222"/>
          <w:sz w:val="22"/>
          <w:szCs w:val="22"/>
          <w:shd w:val="clear" w:color="auto" w:fill="FFFFFF"/>
        </w:rPr>
        <w:t>Annemarie Åström</w:t>
      </w:r>
      <w:r>
        <w:rPr>
          <w:rFonts w:ascii="Arial" w:hAnsi="Arial" w:cs="Arial"/>
          <w:color w:val="222222"/>
          <w:sz w:val="22"/>
          <w:szCs w:val="22"/>
          <w:shd w:val="clear" w:color="auto" w:fill="FFFFFF"/>
        </w:rPr>
        <w:t xml:space="preserve">, konstnärlig ledare för Wegelius Kammarstråkar, säger att </w:t>
      </w:r>
      <w:r>
        <w:rPr>
          <w:rFonts w:ascii="Arial" w:hAnsi="Arial" w:cs="Arial"/>
          <w:i/>
          <w:iCs/>
          <w:color w:val="222222"/>
          <w:sz w:val="22"/>
          <w:szCs w:val="22"/>
          <w:shd w:val="clear" w:color="auto" w:fill="FFFFFF"/>
        </w:rPr>
        <w:t>I det stora landskapet</w:t>
      </w:r>
      <w:r>
        <w:rPr>
          <w:rFonts w:ascii="Arial" w:hAnsi="Arial" w:cs="Arial"/>
          <w:color w:val="222222"/>
          <w:sz w:val="22"/>
          <w:szCs w:val="22"/>
          <w:shd w:val="clear" w:color="auto" w:fill="FFFFFF"/>
        </w:rPr>
        <w:t xml:space="preserve"> utgjort ett unikt och kreativt samarbete för dem. “Det lyckades så bra för att alla har medverkat med ett öppet sinne och gjort konst direkt från hjärtat.”</w:t>
      </w:r>
    </w:p>
    <w:p w14:paraId="6B2EF31C" w14:textId="77777777" w:rsidR="00363DF3" w:rsidRDefault="00363DF3" w:rsidP="00363DF3">
      <w:pPr>
        <w:rPr>
          <w:color w:val="000000"/>
        </w:rPr>
      </w:pPr>
    </w:p>
    <w:p w14:paraId="033163A6" w14:textId="77777777" w:rsidR="00363DF3" w:rsidRDefault="00363DF3" w:rsidP="00363DF3">
      <w:pPr>
        <w:pStyle w:val="NormalWeb"/>
        <w:spacing w:before="0" w:beforeAutospacing="0" w:after="0" w:afterAutospacing="0"/>
        <w:rPr>
          <w:color w:val="000000"/>
        </w:rPr>
      </w:pPr>
      <w:r>
        <w:rPr>
          <w:rFonts w:ascii="Arial" w:hAnsi="Arial" w:cs="Arial"/>
          <w:color w:val="000000"/>
          <w:sz w:val="22"/>
          <w:szCs w:val="22"/>
        </w:rPr>
        <w:t xml:space="preserve">DuvTeatern har sedan 1999 utgjort en mötesplats för scenkonstnärer med och utan funktionsvariation. Med föreställningen </w:t>
      </w:r>
      <w:r>
        <w:rPr>
          <w:rFonts w:ascii="Arial" w:hAnsi="Arial" w:cs="Arial"/>
          <w:i/>
          <w:iCs/>
          <w:color w:val="000000"/>
          <w:sz w:val="22"/>
          <w:szCs w:val="22"/>
        </w:rPr>
        <w:t xml:space="preserve">I det stora landskapet </w:t>
      </w:r>
      <w:r>
        <w:rPr>
          <w:rFonts w:ascii="Arial" w:hAnsi="Arial" w:cs="Arial"/>
          <w:color w:val="000000"/>
          <w:sz w:val="22"/>
          <w:szCs w:val="22"/>
        </w:rPr>
        <w:t>firade DuvTeatern sitt 20-årsjubileum. “</w:t>
      </w:r>
      <w:r>
        <w:rPr>
          <w:rFonts w:ascii="Arial" w:hAnsi="Arial" w:cs="Arial"/>
          <w:i/>
          <w:iCs/>
          <w:color w:val="000000"/>
          <w:sz w:val="22"/>
          <w:szCs w:val="22"/>
        </w:rPr>
        <w:t>I det stora landskapet</w:t>
      </w:r>
      <w:r>
        <w:rPr>
          <w:rFonts w:ascii="Arial" w:hAnsi="Arial" w:cs="Arial"/>
          <w:color w:val="000000"/>
          <w:sz w:val="22"/>
          <w:szCs w:val="22"/>
        </w:rPr>
        <w:t xml:space="preserve"> är det bästa vi har gjort.” säger DuvTeaterns skådespelare </w:t>
      </w:r>
      <w:r>
        <w:rPr>
          <w:rFonts w:ascii="Arial" w:hAnsi="Arial" w:cs="Arial"/>
          <w:b/>
          <w:bCs/>
          <w:color w:val="000000"/>
          <w:sz w:val="22"/>
          <w:szCs w:val="22"/>
        </w:rPr>
        <w:t>Ragnar Bengtström</w:t>
      </w:r>
      <w:r>
        <w:rPr>
          <w:rFonts w:ascii="Arial" w:hAnsi="Arial" w:cs="Arial"/>
          <w:color w:val="000000"/>
          <w:sz w:val="22"/>
          <w:szCs w:val="22"/>
        </w:rPr>
        <w:t>. “Alla skådespelare och alla som såg föreställningen var tillsammans. Från första början märkte jag en gemenskap som aldrig kommer att brista. Det är det som saken gäller, att ingen blir bakom och ingen blir utanför.”</w:t>
      </w:r>
    </w:p>
    <w:p w14:paraId="18C88F21" w14:textId="77777777" w:rsidR="00363DF3" w:rsidRDefault="00363DF3" w:rsidP="00363DF3">
      <w:pPr>
        <w:spacing w:after="240"/>
        <w:rPr>
          <w:color w:val="000000"/>
        </w:rPr>
      </w:pPr>
    </w:p>
    <w:p w14:paraId="77A01BCB" w14:textId="77777777" w:rsidR="00C50C8E" w:rsidRPr="00C50C8E" w:rsidRDefault="00C50C8E" w:rsidP="00C50C8E">
      <w:pPr>
        <w:rPr>
          <w:b/>
          <w:bCs/>
          <w:color w:val="000000"/>
          <w:sz w:val="28"/>
          <w:szCs w:val="28"/>
        </w:rPr>
      </w:pPr>
      <w:r w:rsidRPr="00C50C8E">
        <w:rPr>
          <w:rFonts w:ascii="Arial" w:hAnsi="Arial" w:cs="Arial"/>
          <w:b/>
          <w:bCs/>
          <w:color w:val="000000"/>
          <w:sz w:val="28"/>
          <w:szCs w:val="28"/>
        </w:rPr>
        <w:t>I DET STORA LANDSKAPET - EN SAGOLIK FAMILJEKRÖNIKA</w:t>
      </w:r>
    </w:p>
    <w:p w14:paraId="54572D29" w14:textId="77777777" w:rsidR="00C50C8E" w:rsidRPr="00C50C8E" w:rsidRDefault="00C50C8E" w:rsidP="00C50C8E">
      <w:pPr>
        <w:rPr>
          <w:color w:val="000000"/>
        </w:rPr>
      </w:pPr>
      <w:r w:rsidRPr="00C50C8E">
        <w:rPr>
          <w:rFonts w:ascii="Arial" w:hAnsi="Arial" w:cs="Arial"/>
          <w:color w:val="000000"/>
          <w:sz w:val="22"/>
          <w:szCs w:val="22"/>
        </w:rPr>
        <w:t>Spelperiod 26.10.2019 - 7.2.2020 på Svenska Teaterns Stora Scen</w:t>
      </w:r>
    </w:p>
    <w:p w14:paraId="2F6C65D2" w14:textId="77777777" w:rsidR="00C50C8E" w:rsidRPr="00C50C8E" w:rsidRDefault="00C50C8E" w:rsidP="00C50C8E">
      <w:pPr>
        <w:rPr>
          <w:color w:val="000000"/>
        </w:rPr>
      </w:pPr>
    </w:p>
    <w:p w14:paraId="6C8B00A7" w14:textId="77777777" w:rsidR="00C50C8E" w:rsidRPr="00C50C8E" w:rsidRDefault="00C50C8E" w:rsidP="00C50C8E">
      <w:pPr>
        <w:rPr>
          <w:color w:val="000000"/>
        </w:rPr>
      </w:pPr>
      <w:r w:rsidRPr="00C50C8E">
        <w:rPr>
          <w:rFonts w:ascii="Arial" w:hAnsi="Arial" w:cs="Arial"/>
          <w:color w:val="000000"/>
          <w:sz w:val="22"/>
          <w:szCs w:val="22"/>
        </w:rPr>
        <w:t>PÅ SCENEN </w:t>
      </w:r>
    </w:p>
    <w:p w14:paraId="2BA4FEEE" w14:textId="3760654C" w:rsidR="00C50C8E" w:rsidRPr="006E1462" w:rsidRDefault="00C50C8E" w:rsidP="00C50C8E">
      <w:pPr>
        <w:rPr>
          <w:rFonts w:ascii="Arial" w:hAnsi="Arial" w:cs="Arial"/>
          <w:b/>
          <w:bCs/>
          <w:color w:val="000000"/>
        </w:rPr>
      </w:pPr>
      <w:r w:rsidRPr="00C50C8E">
        <w:rPr>
          <w:rFonts w:ascii="Arial" w:hAnsi="Arial" w:cs="Arial"/>
          <w:b/>
          <w:bCs/>
          <w:color w:val="000000"/>
        </w:rPr>
        <w:t>Mikael ‘Gusse’ Andersson, Ragnar Bengtström, Krister Ekebom, Roy Eriksson, Marina Haglund, Sophia Heikkilä, Yvonne Heins, Karolina Karanen, Carl Knif, Ida-Lotta Knuuttila, Helena Laxén, Irina von Martens, Tanya Palmgren, Pia Renes, Martina Roos, Sara Sandén, Elias Simons, Christoffer Strandberg, Niklas Åkerfelt</w:t>
      </w:r>
    </w:p>
    <w:p w14:paraId="6E8922FF" w14:textId="77777777" w:rsidR="00974BD7" w:rsidRDefault="00974BD7" w:rsidP="00974BD7">
      <w:pPr>
        <w:rPr>
          <w:rFonts w:ascii="Arial" w:hAnsi="Arial" w:cs="Arial"/>
          <w:color w:val="000000"/>
        </w:rPr>
      </w:pPr>
    </w:p>
    <w:p w14:paraId="48CBDAF5" w14:textId="66B2A5A2" w:rsidR="00974BD7" w:rsidRPr="00974BD7" w:rsidRDefault="00974BD7" w:rsidP="00974BD7">
      <w:pPr>
        <w:rPr>
          <w:color w:val="000000"/>
        </w:rPr>
      </w:pPr>
      <w:r w:rsidRPr="00974BD7">
        <w:rPr>
          <w:rFonts w:ascii="Arial" w:hAnsi="Arial" w:cs="Arial"/>
          <w:color w:val="000000"/>
        </w:rPr>
        <w:t>I ORKESTERN</w:t>
      </w:r>
    </w:p>
    <w:p w14:paraId="4F9BD7F9" w14:textId="77777777" w:rsidR="00974BD7" w:rsidRPr="00974BD7" w:rsidRDefault="00974BD7" w:rsidP="00974BD7">
      <w:pPr>
        <w:rPr>
          <w:b/>
          <w:bCs/>
          <w:color w:val="000000"/>
        </w:rPr>
      </w:pPr>
      <w:r w:rsidRPr="00974BD7">
        <w:rPr>
          <w:rFonts w:ascii="Arial" w:hAnsi="Arial" w:cs="Arial"/>
          <w:b/>
          <w:bCs/>
          <w:color w:val="000000"/>
        </w:rPr>
        <w:t>Annika Furstenborg, Kristina Grönqvist, Mauri Kuokkanen, Jaakko Lahtinen, Elias Lassfolk, Tomi Lehtimaa, Juho Lähteenmäki, Marlo Paumo, Kirsi Ruotsala, Marie Stolt, Csilla Tuhkanen, Annemarie Åström</w:t>
      </w:r>
    </w:p>
    <w:p w14:paraId="28B945AC" w14:textId="77777777" w:rsidR="00974BD7" w:rsidRPr="00974BD7" w:rsidRDefault="00974BD7" w:rsidP="00974BD7">
      <w:pPr>
        <w:spacing w:after="240"/>
      </w:pPr>
    </w:p>
    <w:p w14:paraId="081AE1DD" w14:textId="77777777" w:rsidR="00974BD7" w:rsidRPr="00C50C8E" w:rsidRDefault="00974BD7" w:rsidP="00C50C8E">
      <w:pPr>
        <w:rPr>
          <w:color w:val="000000"/>
        </w:rPr>
      </w:pPr>
    </w:p>
    <w:p w14:paraId="73D4B877" w14:textId="77777777" w:rsidR="00C50C8E" w:rsidRPr="00C50C8E" w:rsidRDefault="00C50C8E" w:rsidP="00C50C8E">
      <w:pPr>
        <w:rPr>
          <w:color w:val="000000"/>
        </w:rPr>
      </w:pPr>
    </w:p>
    <w:p w14:paraId="4236B82E" w14:textId="77777777" w:rsidR="006E1462" w:rsidRDefault="006E1462" w:rsidP="00C50C8E">
      <w:pPr>
        <w:rPr>
          <w:rFonts w:ascii="Arial" w:hAnsi="Arial" w:cs="Arial"/>
          <w:color w:val="000000"/>
          <w:sz w:val="22"/>
          <w:szCs w:val="22"/>
        </w:rPr>
      </w:pPr>
    </w:p>
    <w:p w14:paraId="0867C6E2" w14:textId="77777777" w:rsidR="006E1462" w:rsidRDefault="006E1462" w:rsidP="00C50C8E">
      <w:pPr>
        <w:rPr>
          <w:rFonts w:ascii="Arial" w:hAnsi="Arial" w:cs="Arial"/>
          <w:color w:val="000000"/>
          <w:sz w:val="22"/>
          <w:szCs w:val="22"/>
        </w:rPr>
      </w:pPr>
    </w:p>
    <w:p w14:paraId="42B59C6D" w14:textId="484489D0" w:rsidR="00C50C8E" w:rsidRPr="00C50C8E" w:rsidRDefault="00C50C8E" w:rsidP="00C50C8E">
      <w:pPr>
        <w:rPr>
          <w:color w:val="000000"/>
        </w:rPr>
      </w:pPr>
      <w:r w:rsidRPr="00C50C8E">
        <w:rPr>
          <w:rFonts w:ascii="Arial" w:hAnsi="Arial" w:cs="Arial"/>
          <w:color w:val="000000"/>
          <w:sz w:val="22"/>
          <w:szCs w:val="22"/>
        </w:rPr>
        <w:lastRenderedPageBreak/>
        <w:t>TEXT DuvTeaterns ensemble</w:t>
      </w:r>
    </w:p>
    <w:p w14:paraId="4C3ECA5A" w14:textId="77777777" w:rsidR="00C50C8E" w:rsidRPr="00C50C8E" w:rsidRDefault="00C50C8E" w:rsidP="00C50C8E">
      <w:pPr>
        <w:rPr>
          <w:b/>
          <w:bCs/>
          <w:color w:val="000000"/>
        </w:rPr>
      </w:pPr>
      <w:r w:rsidRPr="00C50C8E">
        <w:rPr>
          <w:rFonts w:ascii="Arial" w:hAnsi="Arial" w:cs="Arial"/>
          <w:color w:val="000000"/>
          <w:sz w:val="22"/>
          <w:szCs w:val="22"/>
        </w:rPr>
        <w:t xml:space="preserve">REGI </w:t>
      </w:r>
      <w:r w:rsidRPr="00C50C8E">
        <w:rPr>
          <w:rFonts w:ascii="Arial" w:hAnsi="Arial" w:cs="Arial"/>
          <w:b/>
          <w:bCs/>
          <w:color w:val="000000"/>
          <w:sz w:val="22"/>
          <w:szCs w:val="22"/>
        </w:rPr>
        <w:t>Mikaela Hasán</w:t>
      </w:r>
    </w:p>
    <w:p w14:paraId="1FE5C6D9" w14:textId="77777777" w:rsidR="00C50C8E" w:rsidRPr="00C50C8E" w:rsidRDefault="00C50C8E" w:rsidP="00C50C8E">
      <w:pPr>
        <w:rPr>
          <w:b/>
          <w:bCs/>
          <w:color w:val="000000"/>
        </w:rPr>
      </w:pPr>
      <w:r w:rsidRPr="00C50C8E">
        <w:rPr>
          <w:rFonts w:ascii="Arial" w:hAnsi="Arial" w:cs="Arial"/>
          <w:color w:val="000000"/>
          <w:sz w:val="22"/>
          <w:szCs w:val="22"/>
        </w:rPr>
        <w:t xml:space="preserve">DRAMATURGI </w:t>
      </w:r>
      <w:r w:rsidRPr="00C50C8E">
        <w:rPr>
          <w:rFonts w:ascii="Arial" w:hAnsi="Arial" w:cs="Arial"/>
          <w:b/>
          <w:bCs/>
          <w:color w:val="000000"/>
          <w:sz w:val="22"/>
          <w:szCs w:val="22"/>
        </w:rPr>
        <w:t>Mikaela Hasán, Sanna Huldén</w:t>
      </w:r>
    </w:p>
    <w:p w14:paraId="4D0A38BD" w14:textId="77777777" w:rsidR="00C50C8E" w:rsidRPr="00C50C8E" w:rsidRDefault="00C50C8E" w:rsidP="00C50C8E">
      <w:pPr>
        <w:rPr>
          <w:b/>
          <w:bCs/>
          <w:color w:val="000000"/>
        </w:rPr>
      </w:pPr>
      <w:r w:rsidRPr="00C50C8E">
        <w:rPr>
          <w:rFonts w:ascii="Arial" w:hAnsi="Arial" w:cs="Arial"/>
          <w:color w:val="000000"/>
          <w:sz w:val="22"/>
          <w:szCs w:val="22"/>
        </w:rPr>
        <w:t xml:space="preserve">MUSIK </w:t>
      </w:r>
      <w:r w:rsidRPr="00C50C8E">
        <w:rPr>
          <w:rFonts w:ascii="Arial" w:hAnsi="Arial" w:cs="Arial"/>
          <w:b/>
          <w:bCs/>
          <w:color w:val="000000"/>
          <w:sz w:val="22"/>
          <w:szCs w:val="22"/>
        </w:rPr>
        <w:t>Markus Fagerudd</w:t>
      </w:r>
    </w:p>
    <w:p w14:paraId="1C2F968F" w14:textId="77777777" w:rsidR="00C50C8E" w:rsidRPr="00C50C8E" w:rsidRDefault="00C50C8E" w:rsidP="00C50C8E">
      <w:pPr>
        <w:rPr>
          <w:b/>
          <w:bCs/>
          <w:color w:val="000000"/>
        </w:rPr>
      </w:pPr>
      <w:r w:rsidRPr="00C50C8E">
        <w:rPr>
          <w:rFonts w:ascii="Arial" w:hAnsi="Arial" w:cs="Arial"/>
          <w:color w:val="000000"/>
          <w:sz w:val="22"/>
          <w:szCs w:val="22"/>
        </w:rPr>
        <w:t xml:space="preserve">KAPELLMÄSTARE </w:t>
      </w:r>
      <w:r w:rsidRPr="00C50C8E">
        <w:rPr>
          <w:rFonts w:ascii="Arial" w:hAnsi="Arial" w:cs="Arial"/>
          <w:b/>
          <w:bCs/>
          <w:color w:val="000000"/>
          <w:sz w:val="22"/>
          <w:szCs w:val="22"/>
        </w:rPr>
        <w:t>Emma Raunio</w:t>
      </w:r>
    </w:p>
    <w:p w14:paraId="68AFB501" w14:textId="77777777" w:rsidR="00C50C8E" w:rsidRPr="00C50C8E" w:rsidRDefault="00C50C8E" w:rsidP="00C50C8E">
      <w:pPr>
        <w:rPr>
          <w:b/>
          <w:bCs/>
          <w:color w:val="000000"/>
        </w:rPr>
      </w:pPr>
      <w:r w:rsidRPr="00C50C8E">
        <w:rPr>
          <w:rFonts w:ascii="Arial" w:hAnsi="Arial" w:cs="Arial"/>
          <w:color w:val="000000"/>
          <w:sz w:val="22"/>
          <w:szCs w:val="22"/>
        </w:rPr>
        <w:t xml:space="preserve">SÅNGCOACH </w:t>
      </w:r>
      <w:r w:rsidRPr="00C50C8E">
        <w:rPr>
          <w:rFonts w:ascii="Arial" w:hAnsi="Arial" w:cs="Arial"/>
          <w:b/>
          <w:bCs/>
          <w:color w:val="000000"/>
          <w:sz w:val="22"/>
          <w:szCs w:val="22"/>
        </w:rPr>
        <w:t>Martina Roos</w:t>
      </w:r>
    </w:p>
    <w:p w14:paraId="37BFC506" w14:textId="77777777" w:rsidR="00C50C8E" w:rsidRPr="00C50C8E" w:rsidRDefault="00C50C8E" w:rsidP="00C50C8E">
      <w:pPr>
        <w:rPr>
          <w:b/>
          <w:bCs/>
          <w:color w:val="000000"/>
        </w:rPr>
      </w:pPr>
      <w:r w:rsidRPr="00C50C8E">
        <w:rPr>
          <w:rFonts w:ascii="Arial" w:hAnsi="Arial" w:cs="Arial"/>
          <w:color w:val="000000"/>
          <w:sz w:val="22"/>
          <w:szCs w:val="22"/>
        </w:rPr>
        <w:t xml:space="preserve">SKÅDESPELARCOACH </w:t>
      </w:r>
      <w:r w:rsidRPr="00C50C8E">
        <w:rPr>
          <w:rFonts w:ascii="Arial" w:hAnsi="Arial" w:cs="Arial"/>
          <w:b/>
          <w:bCs/>
          <w:color w:val="000000"/>
          <w:sz w:val="22"/>
          <w:szCs w:val="22"/>
        </w:rPr>
        <w:t>Christoffer Strandberg</w:t>
      </w:r>
    </w:p>
    <w:p w14:paraId="52F652F7" w14:textId="77777777" w:rsidR="00C50C8E" w:rsidRPr="00C50C8E" w:rsidRDefault="00C50C8E" w:rsidP="00C50C8E">
      <w:pPr>
        <w:rPr>
          <w:b/>
          <w:bCs/>
          <w:color w:val="000000"/>
        </w:rPr>
      </w:pPr>
      <w:r w:rsidRPr="00C50C8E">
        <w:rPr>
          <w:rFonts w:ascii="Arial" w:hAnsi="Arial" w:cs="Arial"/>
          <w:color w:val="000000"/>
          <w:sz w:val="22"/>
          <w:szCs w:val="22"/>
        </w:rPr>
        <w:t xml:space="preserve">KOREOGRAF/DANSCOACH </w:t>
      </w:r>
      <w:r w:rsidRPr="00C50C8E">
        <w:rPr>
          <w:rFonts w:ascii="Arial" w:hAnsi="Arial" w:cs="Arial"/>
          <w:b/>
          <w:bCs/>
          <w:color w:val="000000"/>
          <w:sz w:val="22"/>
          <w:szCs w:val="22"/>
        </w:rPr>
        <w:t>Carl Knif</w:t>
      </w:r>
    </w:p>
    <w:p w14:paraId="4ED9BB20" w14:textId="77777777" w:rsidR="00C50C8E" w:rsidRPr="00C50C8E" w:rsidRDefault="00C50C8E" w:rsidP="00C50C8E">
      <w:pPr>
        <w:rPr>
          <w:b/>
          <w:bCs/>
          <w:color w:val="000000"/>
        </w:rPr>
      </w:pPr>
      <w:r w:rsidRPr="00C50C8E">
        <w:rPr>
          <w:rFonts w:ascii="Arial" w:hAnsi="Arial" w:cs="Arial"/>
          <w:color w:val="000000"/>
          <w:sz w:val="22"/>
          <w:szCs w:val="22"/>
        </w:rPr>
        <w:t xml:space="preserve">SCENOGRAF </w:t>
      </w:r>
      <w:r w:rsidRPr="00C50C8E">
        <w:rPr>
          <w:rFonts w:ascii="Arial" w:hAnsi="Arial" w:cs="Arial"/>
          <w:b/>
          <w:bCs/>
          <w:color w:val="000000"/>
          <w:sz w:val="22"/>
          <w:szCs w:val="22"/>
        </w:rPr>
        <w:t>Erik Salvesen</w:t>
      </w:r>
    </w:p>
    <w:p w14:paraId="11EC9BF6" w14:textId="77777777" w:rsidR="00C50C8E" w:rsidRPr="00C50C8E" w:rsidRDefault="00C50C8E" w:rsidP="00C50C8E">
      <w:pPr>
        <w:rPr>
          <w:b/>
          <w:bCs/>
          <w:color w:val="000000"/>
        </w:rPr>
      </w:pPr>
      <w:r w:rsidRPr="00C50C8E">
        <w:rPr>
          <w:rFonts w:ascii="Arial" w:hAnsi="Arial" w:cs="Arial"/>
          <w:color w:val="000000"/>
          <w:sz w:val="22"/>
          <w:szCs w:val="22"/>
        </w:rPr>
        <w:t xml:space="preserve">KOSTYMDESIGN </w:t>
      </w:r>
      <w:r w:rsidRPr="00C50C8E">
        <w:rPr>
          <w:rFonts w:ascii="Arial" w:hAnsi="Arial" w:cs="Arial"/>
          <w:b/>
          <w:bCs/>
          <w:color w:val="000000"/>
          <w:sz w:val="22"/>
          <w:szCs w:val="22"/>
        </w:rPr>
        <w:t>Anna Sinkkonen</w:t>
      </w:r>
    </w:p>
    <w:p w14:paraId="3D27DDF8" w14:textId="77777777" w:rsidR="00C50C8E" w:rsidRPr="00C50C8E" w:rsidRDefault="00C50C8E" w:rsidP="00C50C8E">
      <w:pPr>
        <w:rPr>
          <w:color w:val="000000"/>
        </w:rPr>
      </w:pPr>
      <w:r w:rsidRPr="00C50C8E">
        <w:rPr>
          <w:rFonts w:ascii="Arial" w:hAnsi="Arial" w:cs="Arial"/>
          <w:color w:val="000000"/>
          <w:sz w:val="22"/>
          <w:szCs w:val="22"/>
        </w:rPr>
        <w:t xml:space="preserve">LJUS </w:t>
      </w:r>
      <w:r w:rsidRPr="00C50C8E">
        <w:rPr>
          <w:rFonts w:ascii="Arial" w:hAnsi="Arial" w:cs="Arial"/>
          <w:b/>
          <w:bCs/>
          <w:color w:val="000000"/>
          <w:sz w:val="22"/>
          <w:szCs w:val="22"/>
        </w:rPr>
        <w:t>Tom Kumlin</w:t>
      </w:r>
    </w:p>
    <w:p w14:paraId="3D7B5660" w14:textId="77777777" w:rsidR="00C50C8E" w:rsidRPr="00C50C8E" w:rsidRDefault="00C50C8E" w:rsidP="00C50C8E">
      <w:pPr>
        <w:rPr>
          <w:b/>
          <w:bCs/>
          <w:color w:val="000000"/>
        </w:rPr>
      </w:pPr>
      <w:r w:rsidRPr="00C50C8E">
        <w:rPr>
          <w:rFonts w:ascii="Arial" w:hAnsi="Arial" w:cs="Arial"/>
          <w:color w:val="000000"/>
          <w:sz w:val="22"/>
          <w:szCs w:val="22"/>
        </w:rPr>
        <w:t xml:space="preserve">MASK </w:t>
      </w:r>
      <w:r w:rsidRPr="00C50C8E">
        <w:rPr>
          <w:rFonts w:ascii="Arial" w:hAnsi="Arial" w:cs="Arial"/>
          <w:b/>
          <w:bCs/>
          <w:color w:val="000000"/>
          <w:sz w:val="22"/>
          <w:szCs w:val="22"/>
        </w:rPr>
        <w:t>Leila Mäkynen</w:t>
      </w:r>
    </w:p>
    <w:p w14:paraId="3FAD6E34" w14:textId="77777777" w:rsidR="00C50C8E" w:rsidRPr="00C50C8E" w:rsidRDefault="00C50C8E" w:rsidP="00C50C8E">
      <w:pPr>
        <w:rPr>
          <w:color w:val="000000"/>
        </w:rPr>
      </w:pPr>
    </w:p>
    <w:p w14:paraId="7B6985BF" w14:textId="77777777" w:rsidR="00C50C8E" w:rsidRPr="00C50C8E" w:rsidRDefault="00C50C8E" w:rsidP="00C50C8E">
      <w:pPr>
        <w:rPr>
          <w:color w:val="000000"/>
        </w:rPr>
      </w:pPr>
      <w:hyperlink r:id="rId8" w:history="1">
        <w:r w:rsidRPr="00C50C8E">
          <w:rPr>
            <w:rFonts w:ascii="Arial" w:hAnsi="Arial" w:cs="Arial"/>
            <w:color w:val="1155CC"/>
            <w:sz w:val="22"/>
            <w:szCs w:val="22"/>
            <w:u w:val="single"/>
          </w:rPr>
          <w:t>PRESSBIL</w:t>
        </w:r>
        <w:r w:rsidRPr="00C50C8E">
          <w:rPr>
            <w:rFonts w:ascii="Arial" w:hAnsi="Arial" w:cs="Arial"/>
            <w:color w:val="1155CC"/>
            <w:sz w:val="22"/>
            <w:szCs w:val="22"/>
            <w:u w:val="single"/>
          </w:rPr>
          <w:t>D</w:t>
        </w:r>
        <w:r w:rsidRPr="00C50C8E">
          <w:rPr>
            <w:rFonts w:ascii="Arial" w:hAnsi="Arial" w:cs="Arial"/>
            <w:color w:val="1155CC"/>
            <w:sz w:val="22"/>
            <w:szCs w:val="22"/>
            <w:u w:val="single"/>
          </w:rPr>
          <w:t>ER</w:t>
        </w:r>
      </w:hyperlink>
    </w:p>
    <w:p w14:paraId="1A3CEDD2" w14:textId="77777777" w:rsidR="00C50C8E" w:rsidRPr="00C50C8E" w:rsidRDefault="00C50C8E" w:rsidP="00C50C8E">
      <w:pPr>
        <w:rPr>
          <w:color w:val="000000"/>
        </w:rPr>
      </w:pPr>
    </w:p>
    <w:p w14:paraId="2E7C4777" w14:textId="77777777" w:rsidR="00C50C8E" w:rsidRPr="00C50C8E" w:rsidRDefault="00C50C8E" w:rsidP="00C50C8E">
      <w:pPr>
        <w:rPr>
          <w:color w:val="000000"/>
        </w:rPr>
      </w:pPr>
      <w:r w:rsidRPr="00C50C8E">
        <w:rPr>
          <w:rFonts w:ascii="Arial" w:hAnsi="Arial" w:cs="Arial"/>
          <w:color w:val="000000"/>
          <w:sz w:val="22"/>
          <w:szCs w:val="22"/>
        </w:rPr>
        <w:t>KONTAKTPERSON</w:t>
      </w:r>
    </w:p>
    <w:p w14:paraId="70CE6037" w14:textId="77777777" w:rsidR="00C50C8E" w:rsidRPr="00C50C8E" w:rsidRDefault="00C50C8E" w:rsidP="00C50C8E">
      <w:pPr>
        <w:rPr>
          <w:color w:val="000000"/>
        </w:rPr>
      </w:pPr>
      <w:r w:rsidRPr="00C50C8E">
        <w:rPr>
          <w:rFonts w:ascii="Arial" w:hAnsi="Arial" w:cs="Arial"/>
          <w:b/>
          <w:bCs/>
          <w:color w:val="000000"/>
          <w:sz w:val="22"/>
          <w:szCs w:val="22"/>
        </w:rPr>
        <w:t>Sanna Huldén</w:t>
      </w:r>
      <w:r w:rsidRPr="00C50C8E">
        <w:rPr>
          <w:rFonts w:ascii="Arial" w:hAnsi="Arial" w:cs="Arial"/>
          <w:color w:val="000000"/>
          <w:sz w:val="22"/>
          <w:szCs w:val="22"/>
        </w:rPr>
        <w:t>, verksamhetsledare, DuvTeatern</w:t>
      </w:r>
    </w:p>
    <w:p w14:paraId="384E22D4" w14:textId="77777777" w:rsidR="00C50C8E" w:rsidRPr="00C50C8E" w:rsidRDefault="00C50C8E" w:rsidP="00C50C8E">
      <w:pPr>
        <w:rPr>
          <w:color w:val="000000"/>
        </w:rPr>
      </w:pPr>
      <w:r w:rsidRPr="00C50C8E">
        <w:rPr>
          <w:rFonts w:ascii="Arial" w:hAnsi="Arial" w:cs="Arial"/>
          <w:color w:val="000000"/>
          <w:sz w:val="22"/>
          <w:szCs w:val="22"/>
        </w:rPr>
        <w:t>Telefon 040 0956792</w:t>
      </w:r>
    </w:p>
    <w:p w14:paraId="289AFACE" w14:textId="77777777" w:rsidR="00C50C8E" w:rsidRPr="00C50C8E" w:rsidRDefault="00C50C8E" w:rsidP="00C50C8E">
      <w:pPr>
        <w:rPr>
          <w:color w:val="000000"/>
        </w:rPr>
      </w:pPr>
      <w:r w:rsidRPr="00C50C8E">
        <w:rPr>
          <w:rFonts w:ascii="Arial" w:hAnsi="Arial" w:cs="Arial"/>
          <w:color w:val="000000"/>
          <w:sz w:val="22"/>
          <w:szCs w:val="22"/>
        </w:rPr>
        <w:t xml:space="preserve">E-post </w:t>
      </w:r>
      <w:hyperlink r:id="rId9" w:history="1">
        <w:r w:rsidRPr="00C50C8E">
          <w:rPr>
            <w:rFonts w:ascii="Arial" w:hAnsi="Arial" w:cs="Arial"/>
            <w:color w:val="1155CC"/>
            <w:sz w:val="22"/>
            <w:szCs w:val="22"/>
            <w:u w:val="single"/>
          </w:rPr>
          <w:t>sanna.hulden@duvteatern.fi</w:t>
        </w:r>
      </w:hyperlink>
    </w:p>
    <w:p w14:paraId="170C37BC" w14:textId="02D1EA43" w:rsidR="00C50C8E" w:rsidRDefault="00C50C8E" w:rsidP="00C50C8E">
      <w:pPr>
        <w:rPr>
          <w:color w:val="000000"/>
        </w:rPr>
      </w:pPr>
    </w:p>
    <w:p w14:paraId="4A14BA6C" w14:textId="18408FEA" w:rsidR="00C50C8E" w:rsidRDefault="00C50C8E" w:rsidP="00C50C8E">
      <w:pPr>
        <w:rPr>
          <w:color w:val="000000"/>
        </w:rPr>
      </w:pPr>
    </w:p>
    <w:p w14:paraId="7FDDC3D8" w14:textId="77777777" w:rsidR="00C50C8E" w:rsidRPr="00C50C8E" w:rsidRDefault="00C50C8E" w:rsidP="00C50C8E">
      <w:pPr>
        <w:rPr>
          <w:color w:val="000000"/>
          <w:lang w:val="fi-FI"/>
        </w:rPr>
      </w:pPr>
    </w:p>
    <w:p w14:paraId="5E2F7615" w14:textId="77777777" w:rsidR="00C50C8E" w:rsidRPr="00C50C8E" w:rsidRDefault="00C50C8E" w:rsidP="00C50C8E">
      <w:pPr>
        <w:rPr>
          <w:b/>
          <w:bCs/>
          <w:color w:val="000000"/>
          <w:sz w:val="20"/>
        </w:rPr>
      </w:pPr>
      <w:r w:rsidRPr="00C50C8E">
        <w:rPr>
          <w:rFonts w:ascii="Arial" w:hAnsi="Arial" w:cs="Arial"/>
          <w:b/>
          <w:bCs/>
          <w:color w:val="000000"/>
          <w:sz w:val="20"/>
          <w:szCs w:val="22"/>
        </w:rPr>
        <w:t>DuvTeatern</w:t>
      </w:r>
    </w:p>
    <w:p w14:paraId="5DD1F751" w14:textId="77777777" w:rsidR="00C50C8E" w:rsidRPr="00C50C8E" w:rsidRDefault="00C50C8E" w:rsidP="00C50C8E">
      <w:pPr>
        <w:spacing w:before="120"/>
        <w:rPr>
          <w:color w:val="000000"/>
          <w:sz w:val="20"/>
        </w:rPr>
      </w:pPr>
      <w:r w:rsidRPr="00C50C8E">
        <w:rPr>
          <w:rFonts w:ascii="Arial" w:hAnsi="Arial" w:cs="Arial"/>
          <w:color w:val="000000"/>
          <w:sz w:val="20"/>
          <w:szCs w:val="22"/>
        </w:rPr>
        <w:t>DuvTeatern har varit verksam i Helsingfors sedan 1999 och firade sitt 20-årsjubileum 2019. Teaterns konstnärliga produktioner bygger på arbetsgruppens egna erfarenheter och intressen och skapas i samarbete med andra teatrar och gästande konstnärer. I DuvTeatern möts scenkonstnärer med olika funktionsvariationer. DuvTeatern ordnar också dramaklubbar för teaterintresserade unga och vuxna.</w:t>
      </w:r>
    </w:p>
    <w:p w14:paraId="5B09C9A6" w14:textId="77777777" w:rsidR="00C50C8E" w:rsidRPr="00C50C8E" w:rsidRDefault="00C50C8E" w:rsidP="00C50C8E">
      <w:pPr>
        <w:spacing w:before="120"/>
        <w:rPr>
          <w:color w:val="000000"/>
          <w:sz w:val="20"/>
        </w:rPr>
      </w:pPr>
      <w:hyperlink r:id="rId10" w:history="1">
        <w:r w:rsidRPr="00C50C8E">
          <w:rPr>
            <w:rFonts w:ascii="Arial" w:hAnsi="Arial" w:cs="Arial"/>
            <w:color w:val="1155CC"/>
            <w:sz w:val="20"/>
            <w:szCs w:val="22"/>
            <w:u w:val="single"/>
          </w:rPr>
          <w:t>www.duvteatern.fi</w:t>
        </w:r>
      </w:hyperlink>
    </w:p>
    <w:p w14:paraId="2189BC60" w14:textId="77777777" w:rsidR="00C50C8E" w:rsidRPr="00C50C8E" w:rsidRDefault="00C50C8E" w:rsidP="00C50C8E">
      <w:pPr>
        <w:rPr>
          <w:color w:val="000000"/>
          <w:sz w:val="20"/>
        </w:rPr>
      </w:pPr>
    </w:p>
    <w:p w14:paraId="3C0C64E6" w14:textId="77777777" w:rsidR="00C50C8E" w:rsidRPr="00C50C8E" w:rsidRDefault="00C50C8E" w:rsidP="00C50C8E">
      <w:pPr>
        <w:rPr>
          <w:b/>
          <w:bCs/>
          <w:color w:val="000000"/>
          <w:sz w:val="20"/>
        </w:rPr>
      </w:pPr>
      <w:r w:rsidRPr="00C50C8E">
        <w:rPr>
          <w:rFonts w:ascii="Arial" w:hAnsi="Arial" w:cs="Arial"/>
          <w:b/>
          <w:bCs/>
          <w:color w:val="000000"/>
          <w:sz w:val="20"/>
          <w:szCs w:val="22"/>
        </w:rPr>
        <w:t>Svenska Teatern</w:t>
      </w:r>
    </w:p>
    <w:p w14:paraId="4287A3F8" w14:textId="77777777" w:rsidR="00C50C8E" w:rsidRPr="00C50C8E" w:rsidRDefault="00C50C8E" w:rsidP="00C50C8E">
      <w:pPr>
        <w:spacing w:before="120"/>
        <w:rPr>
          <w:color w:val="000000"/>
          <w:sz w:val="20"/>
        </w:rPr>
      </w:pPr>
      <w:r w:rsidRPr="00C50C8E">
        <w:rPr>
          <w:rFonts w:ascii="Arial" w:hAnsi="Arial" w:cs="Arial"/>
          <w:color w:val="000000"/>
          <w:sz w:val="20"/>
          <w:szCs w:val="22"/>
        </w:rPr>
        <w:t>Svenska Teatern är landets svenskspråkiga nationalscen. Som nationalscen ger teatern en bred repertoar som riktar sig till alla genom verksamhet både nationellt och internationellt. I medeltal producerar Svenska Teatern 8-10 pjäser per år. Därtill kommer gästspel och samproduktioner med andra teatrar eller fria teatergrupper. Vårt uppdrag är att utöva och utveckla scenkonst på svenska som en del av den nordiska kulturen. </w:t>
      </w:r>
    </w:p>
    <w:p w14:paraId="68AA47D1" w14:textId="77777777" w:rsidR="00C50C8E" w:rsidRPr="00C50C8E" w:rsidRDefault="00C50C8E" w:rsidP="00C50C8E">
      <w:pPr>
        <w:spacing w:before="120"/>
        <w:rPr>
          <w:color w:val="000000"/>
          <w:sz w:val="20"/>
        </w:rPr>
      </w:pPr>
      <w:hyperlink r:id="rId11" w:history="1">
        <w:r w:rsidRPr="00C50C8E">
          <w:rPr>
            <w:rFonts w:ascii="Arial" w:hAnsi="Arial" w:cs="Arial"/>
            <w:color w:val="1155CC"/>
            <w:sz w:val="20"/>
            <w:szCs w:val="22"/>
            <w:u w:val="single"/>
          </w:rPr>
          <w:t>www.svenskateatern.fi</w:t>
        </w:r>
      </w:hyperlink>
    </w:p>
    <w:p w14:paraId="67921E40" w14:textId="77777777" w:rsidR="00C50C8E" w:rsidRPr="00C50C8E" w:rsidRDefault="00C50C8E" w:rsidP="00C50C8E">
      <w:pPr>
        <w:rPr>
          <w:color w:val="000000"/>
          <w:sz w:val="20"/>
        </w:rPr>
      </w:pPr>
    </w:p>
    <w:p w14:paraId="6B9F6AB8" w14:textId="77777777" w:rsidR="00C50C8E" w:rsidRPr="00C50C8E" w:rsidRDefault="00C50C8E" w:rsidP="00C50C8E">
      <w:pPr>
        <w:rPr>
          <w:b/>
          <w:bCs/>
          <w:color w:val="000000"/>
          <w:sz w:val="20"/>
        </w:rPr>
      </w:pPr>
      <w:r w:rsidRPr="00C50C8E">
        <w:rPr>
          <w:rFonts w:ascii="Arial" w:hAnsi="Arial" w:cs="Arial"/>
          <w:b/>
          <w:bCs/>
          <w:color w:val="000000"/>
          <w:sz w:val="20"/>
          <w:szCs w:val="22"/>
        </w:rPr>
        <w:t>Resonaarigroup</w:t>
      </w:r>
    </w:p>
    <w:p w14:paraId="5DCDFD24" w14:textId="77777777" w:rsidR="00C50C8E" w:rsidRPr="00C50C8E" w:rsidRDefault="00C50C8E" w:rsidP="00C50C8E">
      <w:pPr>
        <w:spacing w:before="120"/>
        <w:rPr>
          <w:color w:val="000000"/>
          <w:sz w:val="20"/>
        </w:rPr>
      </w:pPr>
      <w:r w:rsidRPr="00C50C8E">
        <w:rPr>
          <w:rFonts w:ascii="Arial" w:hAnsi="Arial" w:cs="Arial"/>
          <w:color w:val="000000"/>
          <w:sz w:val="20"/>
          <w:szCs w:val="22"/>
          <w:shd w:val="clear" w:color="auto" w:fill="FFFFFF"/>
        </w:rPr>
        <w:t>Resonaarigroup är en pop- och rockgrupp från Helsingfors som består av yrkesmusiker med funktionsvariation. Musikgruppen firade 10-årsjubileum 2019. Resonaarigroup ingår i Resonaari musikcenter. Resonaari grundades 1995 och omfattar en musikskola med ca 300 elever, ett internationellt erkänt kunskapscenter och musikgruppen Resonaarigroup. Resonaari leds av Markku Kaikkonen och Kaarlo Uusitalo.</w:t>
      </w:r>
    </w:p>
    <w:p w14:paraId="42754849" w14:textId="77777777" w:rsidR="00C50C8E" w:rsidRPr="00C50C8E" w:rsidRDefault="00C50C8E" w:rsidP="00C50C8E">
      <w:pPr>
        <w:spacing w:before="120"/>
        <w:rPr>
          <w:color w:val="000000"/>
          <w:sz w:val="20"/>
        </w:rPr>
      </w:pPr>
      <w:hyperlink r:id="rId12" w:history="1">
        <w:r w:rsidRPr="00C50C8E">
          <w:rPr>
            <w:rFonts w:ascii="Arial" w:hAnsi="Arial" w:cs="Arial"/>
            <w:color w:val="1155CC"/>
            <w:sz w:val="20"/>
            <w:szCs w:val="22"/>
            <w:u w:val="single"/>
            <w:shd w:val="clear" w:color="auto" w:fill="FFFFFF"/>
          </w:rPr>
          <w:t>www.helsinkimissio.fi/resonaari/resonaarigroup</w:t>
        </w:r>
      </w:hyperlink>
    </w:p>
    <w:p w14:paraId="2862FC2D" w14:textId="77777777" w:rsidR="00C50C8E" w:rsidRPr="00C50C8E" w:rsidRDefault="00C50C8E" w:rsidP="00C50C8E">
      <w:pPr>
        <w:rPr>
          <w:color w:val="000000"/>
          <w:sz w:val="20"/>
        </w:rPr>
      </w:pPr>
    </w:p>
    <w:p w14:paraId="78711426" w14:textId="77777777" w:rsidR="00C50C8E" w:rsidRPr="00C50C8E" w:rsidRDefault="00C50C8E" w:rsidP="00C50C8E">
      <w:pPr>
        <w:rPr>
          <w:b/>
          <w:bCs/>
          <w:color w:val="000000"/>
          <w:sz w:val="20"/>
        </w:rPr>
      </w:pPr>
      <w:r w:rsidRPr="00C50C8E">
        <w:rPr>
          <w:rFonts w:ascii="Arial" w:hAnsi="Arial" w:cs="Arial"/>
          <w:b/>
          <w:bCs/>
          <w:color w:val="000000"/>
          <w:sz w:val="20"/>
          <w:szCs w:val="22"/>
        </w:rPr>
        <w:t>Wegelius Kammarstråkar</w:t>
      </w:r>
    </w:p>
    <w:p w14:paraId="251EF2C9" w14:textId="77777777" w:rsidR="00C50C8E" w:rsidRPr="00C50C8E" w:rsidRDefault="00C50C8E" w:rsidP="00C50C8E">
      <w:pPr>
        <w:spacing w:before="120"/>
        <w:rPr>
          <w:color w:val="000000"/>
          <w:sz w:val="20"/>
        </w:rPr>
      </w:pPr>
      <w:r w:rsidRPr="00C50C8E">
        <w:rPr>
          <w:rFonts w:ascii="Arial" w:hAnsi="Arial" w:cs="Arial"/>
          <w:color w:val="333333"/>
          <w:sz w:val="20"/>
          <w:szCs w:val="22"/>
        </w:rPr>
        <w:t>Wegelius Kammarstråkar (WKS) är en kreativ och energisk orkester som i första hand framför finländsk och övrig nordisk kammarorkestermusik på hög nivå. Orkestern grundades år 2003 och består idag av professionella musiker och musikstuderande. WKS fungerar under Stiftelsen för Martin Wegelius Institutet. Sedan år 2013 är orkesterns konstnärliga ledare violinisten Annemarie Åström.</w:t>
      </w:r>
    </w:p>
    <w:p w14:paraId="2F54E1F6" w14:textId="77777777" w:rsidR="00C50C8E" w:rsidRPr="00C50C8E" w:rsidRDefault="00C50C8E" w:rsidP="00C50C8E">
      <w:pPr>
        <w:spacing w:before="120"/>
        <w:jc w:val="both"/>
        <w:rPr>
          <w:color w:val="000000"/>
          <w:sz w:val="20"/>
        </w:rPr>
      </w:pPr>
      <w:hyperlink r:id="rId13" w:history="1">
        <w:r w:rsidRPr="00C50C8E">
          <w:rPr>
            <w:rFonts w:ascii="Arial" w:hAnsi="Arial" w:cs="Arial"/>
            <w:color w:val="1155CC"/>
            <w:sz w:val="20"/>
            <w:szCs w:val="22"/>
            <w:u w:val="single"/>
          </w:rPr>
          <w:t>www.mwi.fi/wks</w:t>
        </w:r>
      </w:hyperlink>
    </w:p>
    <w:p w14:paraId="2378F995" w14:textId="247D48D1" w:rsidR="00CD00C7" w:rsidRPr="00274B12" w:rsidRDefault="00CD00C7" w:rsidP="00C50C8E">
      <w:pPr>
        <w:rPr>
          <w:rFonts w:ascii="Arial" w:eastAsia="Arial" w:hAnsi="Arial" w:cs="Arial"/>
        </w:rPr>
      </w:pPr>
    </w:p>
    <w:p w14:paraId="6D841200" w14:textId="77777777" w:rsidR="006E1462" w:rsidRPr="00274B12" w:rsidRDefault="006E1462">
      <w:pPr>
        <w:rPr>
          <w:rFonts w:ascii="Arial" w:eastAsia="Arial" w:hAnsi="Arial" w:cs="Arial"/>
        </w:rPr>
      </w:pPr>
    </w:p>
    <w:sectPr w:rsidR="006E1462" w:rsidRPr="00274B12">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16213"/>
    <w:multiLevelType w:val="hybridMultilevel"/>
    <w:tmpl w:val="45A4FCAC"/>
    <w:lvl w:ilvl="0" w:tplc="892E3456">
      <w:start w:val="5"/>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812A1"/>
    <w:multiLevelType w:val="multilevel"/>
    <w:tmpl w:val="B4D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B63C5"/>
    <w:multiLevelType w:val="hybridMultilevel"/>
    <w:tmpl w:val="09C06E22"/>
    <w:lvl w:ilvl="0" w:tplc="CF1290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D707F"/>
    <w:multiLevelType w:val="hybridMultilevel"/>
    <w:tmpl w:val="2FBC897A"/>
    <w:lvl w:ilvl="0" w:tplc="449A27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C7"/>
    <w:rsid w:val="0003691B"/>
    <w:rsid w:val="00264AB0"/>
    <w:rsid w:val="00274B12"/>
    <w:rsid w:val="002C4AE0"/>
    <w:rsid w:val="00363DF3"/>
    <w:rsid w:val="00393935"/>
    <w:rsid w:val="0052340B"/>
    <w:rsid w:val="005E3037"/>
    <w:rsid w:val="006E1462"/>
    <w:rsid w:val="00760518"/>
    <w:rsid w:val="00793316"/>
    <w:rsid w:val="008C7209"/>
    <w:rsid w:val="00974BD7"/>
    <w:rsid w:val="00BE7A42"/>
    <w:rsid w:val="00C50C8E"/>
    <w:rsid w:val="00CD00C7"/>
    <w:rsid w:val="00CD3401"/>
    <w:rsid w:val="00D1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B2D4D"/>
  <w15:docId w15:val="{6065658F-9B33-934B-8FDC-C3C4C62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D7"/>
    <w:rPr>
      <w:rFonts w:ascii="Times New Roman" w:eastAsia="Times New Roman" w:hAnsi="Times New Roman" w:cs="Times New Roman"/>
      <w:lang w:val="en-FI"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4AB0"/>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AB0"/>
    <w:rPr>
      <w:rFonts w:ascii="Lucida Grande" w:hAnsi="Lucida Grande"/>
      <w:sz w:val="18"/>
      <w:szCs w:val="18"/>
    </w:rPr>
  </w:style>
  <w:style w:type="paragraph" w:styleId="NormalWeb">
    <w:name w:val="Normal (Web)"/>
    <w:basedOn w:val="Normal"/>
    <w:uiPriority w:val="99"/>
    <w:semiHidden/>
    <w:unhideWhenUsed/>
    <w:rsid w:val="00793316"/>
    <w:pPr>
      <w:spacing w:before="100" w:beforeAutospacing="1" w:after="100" w:afterAutospacing="1"/>
    </w:pPr>
  </w:style>
  <w:style w:type="character" w:styleId="Hyperlink">
    <w:name w:val="Hyperlink"/>
    <w:basedOn w:val="DefaultParagraphFont"/>
    <w:uiPriority w:val="99"/>
    <w:unhideWhenUsed/>
    <w:rsid w:val="00274B12"/>
    <w:rPr>
      <w:color w:val="0000FF"/>
      <w:u w:val="single"/>
    </w:rPr>
  </w:style>
  <w:style w:type="character" w:styleId="UnresolvedMention">
    <w:name w:val="Unresolved Mention"/>
    <w:basedOn w:val="DefaultParagraphFont"/>
    <w:uiPriority w:val="99"/>
    <w:semiHidden/>
    <w:unhideWhenUsed/>
    <w:rsid w:val="00274B12"/>
    <w:rPr>
      <w:color w:val="605E5C"/>
      <w:shd w:val="clear" w:color="auto" w:fill="E1DFDD"/>
    </w:rPr>
  </w:style>
  <w:style w:type="paragraph" w:styleId="ListParagraph">
    <w:name w:val="List Paragraph"/>
    <w:basedOn w:val="Normal"/>
    <w:uiPriority w:val="34"/>
    <w:qFormat/>
    <w:rsid w:val="0039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4666">
      <w:bodyDiv w:val="1"/>
      <w:marLeft w:val="0"/>
      <w:marRight w:val="0"/>
      <w:marTop w:val="0"/>
      <w:marBottom w:val="0"/>
      <w:divBdr>
        <w:top w:val="none" w:sz="0" w:space="0" w:color="auto"/>
        <w:left w:val="none" w:sz="0" w:space="0" w:color="auto"/>
        <w:bottom w:val="none" w:sz="0" w:space="0" w:color="auto"/>
        <w:right w:val="none" w:sz="0" w:space="0" w:color="auto"/>
      </w:divBdr>
    </w:div>
    <w:div w:id="468549348">
      <w:bodyDiv w:val="1"/>
      <w:marLeft w:val="0"/>
      <w:marRight w:val="0"/>
      <w:marTop w:val="0"/>
      <w:marBottom w:val="0"/>
      <w:divBdr>
        <w:top w:val="none" w:sz="0" w:space="0" w:color="auto"/>
        <w:left w:val="none" w:sz="0" w:space="0" w:color="auto"/>
        <w:bottom w:val="none" w:sz="0" w:space="0" w:color="auto"/>
        <w:right w:val="none" w:sz="0" w:space="0" w:color="auto"/>
      </w:divBdr>
    </w:div>
    <w:div w:id="993795727">
      <w:bodyDiv w:val="1"/>
      <w:marLeft w:val="0"/>
      <w:marRight w:val="0"/>
      <w:marTop w:val="0"/>
      <w:marBottom w:val="0"/>
      <w:divBdr>
        <w:top w:val="none" w:sz="0" w:space="0" w:color="auto"/>
        <w:left w:val="none" w:sz="0" w:space="0" w:color="auto"/>
        <w:bottom w:val="none" w:sz="0" w:space="0" w:color="auto"/>
        <w:right w:val="none" w:sz="0" w:space="0" w:color="auto"/>
      </w:divBdr>
    </w:div>
    <w:div w:id="1092821473">
      <w:bodyDiv w:val="1"/>
      <w:marLeft w:val="0"/>
      <w:marRight w:val="0"/>
      <w:marTop w:val="0"/>
      <w:marBottom w:val="0"/>
      <w:divBdr>
        <w:top w:val="none" w:sz="0" w:space="0" w:color="auto"/>
        <w:left w:val="none" w:sz="0" w:space="0" w:color="auto"/>
        <w:bottom w:val="none" w:sz="0" w:space="0" w:color="auto"/>
        <w:right w:val="none" w:sz="0" w:space="0" w:color="auto"/>
      </w:divBdr>
    </w:div>
    <w:div w:id="1130243446">
      <w:bodyDiv w:val="1"/>
      <w:marLeft w:val="0"/>
      <w:marRight w:val="0"/>
      <w:marTop w:val="0"/>
      <w:marBottom w:val="0"/>
      <w:divBdr>
        <w:top w:val="none" w:sz="0" w:space="0" w:color="auto"/>
        <w:left w:val="none" w:sz="0" w:space="0" w:color="auto"/>
        <w:bottom w:val="none" w:sz="0" w:space="0" w:color="auto"/>
        <w:right w:val="none" w:sz="0" w:space="0" w:color="auto"/>
      </w:divBdr>
    </w:div>
    <w:div w:id="1260211131">
      <w:bodyDiv w:val="1"/>
      <w:marLeft w:val="0"/>
      <w:marRight w:val="0"/>
      <w:marTop w:val="0"/>
      <w:marBottom w:val="0"/>
      <w:divBdr>
        <w:top w:val="none" w:sz="0" w:space="0" w:color="auto"/>
        <w:left w:val="none" w:sz="0" w:space="0" w:color="auto"/>
        <w:bottom w:val="none" w:sz="0" w:space="0" w:color="auto"/>
        <w:right w:val="none" w:sz="0" w:space="0" w:color="auto"/>
      </w:divBdr>
    </w:div>
    <w:div w:id="1269893780">
      <w:bodyDiv w:val="1"/>
      <w:marLeft w:val="0"/>
      <w:marRight w:val="0"/>
      <w:marTop w:val="0"/>
      <w:marBottom w:val="0"/>
      <w:divBdr>
        <w:top w:val="none" w:sz="0" w:space="0" w:color="auto"/>
        <w:left w:val="none" w:sz="0" w:space="0" w:color="auto"/>
        <w:bottom w:val="none" w:sz="0" w:space="0" w:color="auto"/>
        <w:right w:val="none" w:sz="0" w:space="0" w:color="auto"/>
      </w:divBdr>
    </w:div>
    <w:div w:id="1309289853">
      <w:bodyDiv w:val="1"/>
      <w:marLeft w:val="0"/>
      <w:marRight w:val="0"/>
      <w:marTop w:val="0"/>
      <w:marBottom w:val="0"/>
      <w:divBdr>
        <w:top w:val="none" w:sz="0" w:space="0" w:color="auto"/>
        <w:left w:val="none" w:sz="0" w:space="0" w:color="auto"/>
        <w:bottom w:val="none" w:sz="0" w:space="0" w:color="auto"/>
        <w:right w:val="none" w:sz="0" w:space="0" w:color="auto"/>
      </w:divBdr>
    </w:div>
    <w:div w:id="1419254218">
      <w:bodyDiv w:val="1"/>
      <w:marLeft w:val="0"/>
      <w:marRight w:val="0"/>
      <w:marTop w:val="0"/>
      <w:marBottom w:val="0"/>
      <w:divBdr>
        <w:top w:val="none" w:sz="0" w:space="0" w:color="auto"/>
        <w:left w:val="none" w:sz="0" w:space="0" w:color="auto"/>
        <w:bottom w:val="none" w:sz="0" w:space="0" w:color="auto"/>
        <w:right w:val="none" w:sz="0" w:space="0" w:color="auto"/>
      </w:divBdr>
    </w:div>
    <w:div w:id="1448967272">
      <w:bodyDiv w:val="1"/>
      <w:marLeft w:val="0"/>
      <w:marRight w:val="0"/>
      <w:marTop w:val="0"/>
      <w:marBottom w:val="0"/>
      <w:divBdr>
        <w:top w:val="none" w:sz="0" w:space="0" w:color="auto"/>
        <w:left w:val="none" w:sz="0" w:space="0" w:color="auto"/>
        <w:bottom w:val="none" w:sz="0" w:space="0" w:color="auto"/>
        <w:right w:val="none" w:sz="0" w:space="0" w:color="auto"/>
      </w:divBdr>
    </w:div>
    <w:div w:id="1640452200">
      <w:bodyDiv w:val="1"/>
      <w:marLeft w:val="0"/>
      <w:marRight w:val="0"/>
      <w:marTop w:val="0"/>
      <w:marBottom w:val="0"/>
      <w:divBdr>
        <w:top w:val="none" w:sz="0" w:space="0" w:color="auto"/>
        <w:left w:val="none" w:sz="0" w:space="0" w:color="auto"/>
        <w:bottom w:val="none" w:sz="0" w:space="0" w:color="auto"/>
        <w:right w:val="none" w:sz="0" w:space="0" w:color="auto"/>
      </w:divBdr>
    </w:div>
    <w:div w:id="1668240365">
      <w:bodyDiv w:val="1"/>
      <w:marLeft w:val="0"/>
      <w:marRight w:val="0"/>
      <w:marTop w:val="0"/>
      <w:marBottom w:val="0"/>
      <w:divBdr>
        <w:top w:val="none" w:sz="0" w:space="0" w:color="auto"/>
        <w:left w:val="none" w:sz="0" w:space="0" w:color="auto"/>
        <w:bottom w:val="none" w:sz="0" w:space="0" w:color="auto"/>
        <w:right w:val="none" w:sz="0" w:space="0" w:color="auto"/>
      </w:divBdr>
    </w:div>
    <w:div w:id="213910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39425672@N05/albums/72157689512972173" TargetMode="External"/><Relationship Id="rId13" Type="http://schemas.openxmlformats.org/officeDocument/2006/relationships/hyperlink" Target="http://www.mwi.fi/wks"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helsinkimissio.fi/resonaari/resonaari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nan.yle.fi/1-50538447" TargetMode="External"/><Relationship Id="rId11" Type="http://schemas.openxmlformats.org/officeDocument/2006/relationships/hyperlink" Target="http://www.svenskateatern.f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uvteatern.fi/" TargetMode="External"/><Relationship Id="rId4" Type="http://schemas.openxmlformats.org/officeDocument/2006/relationships/webSettings" Target="webSettings.xml"/><Relationship Id="rId9" Type="http://schemas.openxmlformats.org/officeDocument/2006/relationships/hyperlink" Target="mailto:sanna.hulden@duvteatern.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6</cp:revision>
  <dcterms:created xsi:type="dcterms:W3CDTF">2020-06-05T07:41:00Z</dcterms:created>
  <dcterms:modified xsi:type="dcterms:W3CDTF">2020-06-05T12:05:00Z</dcterms:modified>
</cp:coreProperties>
</file>